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64E50" w14:textId="08032D80" w:rsidR="00131BD0" w:rsidRDefault="00131BD0" w:rsidP="00131BD0">
      <w:pPr>
        <w:pStyle w:val="Titre1Mtal"/>
        <w:spacing w:before="0" w:after="0"/>
        <w:ind w:left="0" w:right="0"/>
        <w:outlineLvl w:val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Spécial élections au CSE </w:t>
      </w:r>
      <w:r w:rsidR="00FA4C4A">
        <w:rPr>
          <w:rFonts w:ascii="Arial" w:hAnsi="Arial" w:cs="Arial"/>
          <w:sz w:val="28"/>
          <w:szCs w:val="28"/>
          <w:u w:val="single"/>
        </w:rPr>
        <w:t>1</w:t>
      </w:r>
      <w:r w:rsidR="00FA4C4A" w:rsidRPr="00FA4C4A">
        <w:rPr>
          <w:rFonts w:ascii="Arial" w:hAnsi="Arial" w:cs="Arial"/>
          <w:sz w:val="28"/>
          <w:szCs w:val="28"/>
          <w:u w:val="single"/>
          <w:vertAlign w:val="superscript"/>
        </w:rPr>
        <w:t>er</w:t>
      </w:r>
      <w:r w:rsidR="00FA4C4A">
        <w:rPr>
          <w:rFonts w:ascii="Arial" w:hAnsi="Arial" w:cs="Arial"/>
          <w:sz w:val="28"/>
          <w:szCs w:val="28"/>
          <w:u w:val="single"/>
        </w:rPr>
        <w:t xml:space="preserve"> collège </w:t>
      </w:r>
      <w:r>
        <w:rPr>
          <w:rFonts w:ascii="Arial" w:hAnsi="Arial" w:cs="Arial"/>
          <w:sz w:val="28"/>
          <w:szCs w:val="28"/>
          <w:u w:val="single"/>
        </w:rPr>
        <w:t>des 1</w:t>
      </w:r>
      <w:r w:rsidR="00FA4C4A">
        <w:rPr>
          <w:rFonts w:ascii="Arial" w:hAnsi="Arial" w:cs="Arial"/>
          <w:sz w:val="28"/>
          <w:szCs w:val="28"/>
          <w:u w:val="single"/>
        </w:rPr>
        <w:t>4</w:t>
      </w:r>
      <w:r>
        <w:rPr>
          <w:rFonts w:ascii="Arial" w:hAnsi="Arial" w:cs="Arial"/>
          <w:sz w:val="28"/>
          <w:szCs w:val="28"/>
          <w:u w:val="single"/>
        </w:rPr>
        <w:t xml:space="preserve"> et 1</w:t>
      </w:r>
      <w:r w:rsidR="00FA4C4A">
        <w:rPr>
          <w:rFonts w:ascii="Arial" w:hAnsi="Arial" w:cs="Arial"/>
          <w:sz w:val="28"/>
          <w:szCs w:val="28"/>
          <w:u w:val="single"/>
        </w:rPr>
        <w:t>5</w:t>
      </w:r>
      <w:r>
        <w:rPr>
          <w:rFonts w:ascii="Arial" w:hAnsi="Arial" w:cs="Arial"/>
          <w:sz w:val="28"/>
          <w:szCs w:val="28"/>
          <w:u w:val="single"/>
        </w:rPr>
        <w:t xml:space="preserve"> décembre 20</w:t>
      </w:r>
      <w:r w:rsidR="00FA4C4A">
        <w:rPr>
          <w:rFonts w:ascii="Arial" w:hAnsi="Arial" w:cs="Arial"/>
          <w:sz w:val="28"/>
          <w:szCs w:val="28"/>
          <w:u w:val="single"/>
        </w:rPr>
        <w:t>22</w:t>
      </w:r>
    </w:p>
    <w:p w14:paraId="0D972111" w14:textId="77777777" w:rsidR="00131BD0" w:rsidRDefault="00131BD0" w:rsidP="00131BD0">
      <w:pPr>
        <w:pStyle w:val="Titre1Mtal"/>
        <w:spacing w:before="0" w:after="0"/>
        <w:ind w:left="0" w:right="0"/>
        <w:outlineLvl w:val="0"/>
        <w:rPr>
          <w:color w:val="FF0000"/>
        </w:rPr>
      </w:pPr>
      <w:r>
        <w:rPr>
          <w:color w:val="FF0000"/>
        </w:rPr>
        <w:t>Le Métallo</w:t>
      </w:r>
    </w:p>
    <w:p w14:paraId="79DC4005" w14:textId="70A9B8D9" w:rsidR="00131BD0" w:rsidRDefault="00131BD0" w:rsidP="00131BD0">
      <w:pPr>
        <w:pStyle w:val="Titre1Date"/>
        <w:pBdr>
          <w:top w:val="single" w:sz="12" w:space="1" w:color="auto"/>
          <w:bottom w:val="single" w:sz="12" w:space="1" w:color="auto"/>
        </w:pBdr>
        <w:spacing w:before="0" w:after="0"/>
        <w:ind w:left="0" w:right="0"/>
        <w:jc w:val="center"/>
        <w:rPr>
          <w:rFonts w:ascii="Arial" w:hAnsi="Arial" w:cs="Arial"/>
          <w:color w:val="FF0000"/>
          <w:spacing w:val="-14"/>
          <w:sz w:val="28"/>
          <w:szCs w:val="28"/>
        </w:rPr>
      </w:pPr>
      <w:r>
        <w:rPr>
          <w:rFonts w:ascii="Arial" w:hAnsi="Arial" w:cs="Arial"/>
          <w:spacing w:val="-14"/>
          <w:sz w:val="28"/>
          <w:szCs w:val="28"/>
        </w:rPr>
        <w:t xml:space="preserve">Journal </w:t>
      </w:r>
      <w:r w:rsidR="001C2830">
        <w:rPr>
          <w:rFonts w:ascii="Arial" w:hAnsi="Arial" w:cs="Arial"/>
          <w:spacing w:val="-14"/>
          <w:sz w:val="28"/>
          <w:szCs w:val="28"/>
        </w:rPr>
        <w:t>de la CGT PSA Site de Sochaux</w:t>
      </w:r>
      <w:r>
        <w:rPr>
          <w:rFonts w:ascii="Arial" w:hAnsi="Arial" w:cs="Arial"/>
          <w:spacing w:val="-10"/>
          <w:sz w:val="28"/>
          <w:szCs w:val="28"/>
        </w:rPr>
        <w:t xml:space="preserve"> – </w:t>
      </w:r>
      <w:r>
        <w:rPr>
          <w:rFonts w:ascii="Arial" w:hAnsi="Arial" w:cs="Arial"/>
          <w:spacing w:val="-14"/>
          <w:sz w:val="28"/>
          <w:szCs w:val="28"/>
        </w:rPr>
        <w:t>Décembre 20</w:t>
      </w:r>
      <w:r w:rsidR="00FA4C4A">
        <w:rPr>
          <w:rFonts w:ascii="Arial" w:hAnsi="Arial" w:cs="Arial"/>
          <w:spacing w:val="-14"/>
          <w:sz w:val="28"/>
          <w:szCs w:val="28"/>
        </w:rPr>
        <w:t>22</w:t>
      </w:r>
    </w:p>
    <w:p w14:paraId="1782616F" w14:textId="47E7E593" w:rsidR="00607D04" w:rsidRPr="009325FA" w:rsidRDefault="00607D04" w:rsidP="001C2830">
      <w:pPr>
        <w:spacing w:before="120" w:after="120" w:line="257" w:lineRule="auto"/>
        <w:jc w:val="center"/>
        <w:rPr>
          <w:rFonts w:ascii="Times New Roman" w:hAnsi="Times New Roman" w:cs="Times New Roman"/>
          <w:b/>
          <w:spacing w:val="-4"/>
          <w:sz w:val="26"/>
          <w:szCs w:val="26"/>
        </w:rPr>
      </w:pPr>
      <w:r w:rsidRPr="009325FA">
        <w:rPr>
          <w:rFonts w:ascii="Times New Roman" w:hAnsi="Times New Roman" w:cs="Times New Roman"/>
          <w:b/>
          <w:spacing w:val="-4"/>
          <w:sz w:val="26"/>
          <w:szCs w:val="26"/>
        </w:rPr>
        <w:t>Voter CGT, c’est voter pour la défense des salariés</w:t>
      </w:r>
      <w:r w:rsidR="005433E9" w:rsidRPr="009325FA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9325FA">
        <w:rPr>
          <w:rFonts w:ascii="Times New Roman" w:hAnsi="Times New Roman" w:cs="Times New Roman"/>
          <w:b/>
          <w:spacing w:val="-4"/>
          <w:sz w:val="26"/>
          <w:szCs w:val="26"/>
        </w:rPr>
        <w:t>pour contrer les mauvais coups de la direction.</w:t>
      </w:r>
    </w:p>
    <w:p w14:paraId="7C82D957" w14:textId="39BB8D93" w:rsidR="009325FA" w:rsidRPr="001C2830" w:rsidRDefault="005433E9" w:rsidP="00B41C06">
      <w:pPr>
        <w:spacing w:after="120" w:line="257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C2830">
        <w:rPr>
          <w:rFonts w:ascii="Times New Roman" w:hAnsi="Times New Roman" w:cs="Times New Roman"/>
          <w:b/>
          <w:color w:val="FF0000"/>
          <w:sz w:val="28"/>
          <w:szCs w:val="28"/>
        </w:rPr>
        <w:t>Ne pas voter c’est</w:t>
      </w:r>
      <w:r w:rsidR="009325FA" w:rsidRPr="001C28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comme l’élection présidentielle, si personne </w:t>
      </w:r>
      <w:r w:rsidR="002C705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ne </w:t>
      </w:r>
      <w:r w:rsidR="009325FA" w:rsidRPr="001C2830">
        <w:rPr>
          <w:rFonts w:ascii="Times New Roman" w:hAnsi="Times New Roman" w:cs="Times New Roman"/>
          <w:b/>
          <w:color w:val="FF0000"/>
          <w:sz w:val="28"/>
          <w:szCs w:val="28"/>
        </w:rPr>
        <w:t>vote</w:t>
      </w:r>
      <w:r w:rsidR="002C705C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="009325FA" w:rsidRPr="001C28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on se retrouve toujours avec le même qui est élu… et rien ne change jamais ! Avec les conditions de travail qui se dégradent, un atelier digne du moyen-âge, et des « négociations salariales » en dessous de l’inflation (dont certains syndicats semblent se satisfaire), il n’y a qu’un bulletin pour faire entendre notre colère,</w:t>
      </w:r>
    </w:p>
    <w:p w14:paraId="3F700B41" w14:textId="2E793F6C" w:rsidR="0020527D" w:rsidRPr="001C2830" w:rsidRDefault="00BF0926" w:rsidP="00B41C06">
      <w:pPr>
        <w:spacing w:after="120" w:line="257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C2830">
        <w:rPr>
          <w:rFonts w:ascii="Times New Roman" w:hAnsi="Times New Roman" w:cs="Times New Roman"/>
          <w:b/>
          <w:color w:val="FF0000"/>
          <w:sz w:val="36"/>
          <w:szCs w:val="36"/>
        </w:rPr>
        <w:t>L</w:t>
      </w:r>
      <w:r w:rsidR="00607D04" w:rsidRPr="001C283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es 14 et 15 décembre </w:t>
      </w:r>
      <w:r w:rsidRPr="001C2830">
        <w:rPr>
          <w:rFonts w:ascii="Times New Roman" w:hAnsi="Times New Roman" w:cs="Times New Roman"/>
          <w:b/>
          <w:color w:val="FF0000"/>
          <w:sz w:val="36"/>
          <w:szCs w:val="36"/>
        </w:rPr>
        <w:t>2022, ne t’abstient pas et vote CGT.</w:t>
      </w:r>
    </w:p>
    <w:p w14:paraId="6AD411B5" w14:textId="78A1C0FD" w:rsidR="00BF0926" w:rsidRPr="00B41C06" w:rsidRDefault="00BF0926" w:rsidP="00BF09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shd w:val="clear" w:color="auto" w:fill="FFFF00"/>
        <w:spacing w:after="120" w:line="257" w:lineRule="auto"/>
        <w:jc w:val="center"/>
        <w:rPr>
          <w:rFonts w:ascii="Comic Sans MS" w:hAnsi="Comic Sans MS" w:cs="Times New Roman"/>
          <w:b/>
          <w:color w:val="FF0000"/>
          <w:sz w:val="36"/>
          <w:szCs w:val="36"/>
        </w:rPr>
      </w:pPr>
      <w:r w:rsidRPr="00B41C06">
        <w:rPr>
          <w:rFonts w:ascii="Comic Sans MS" w:hAnsi="Comic Sans MS" w:cs="Times New Roman"/>
          <w:b/>
          <w:color w:val="FF0000"/>
          <w:sz w:val="36"/>
          <w:szCs w:val="36"/>
        </w:rPr>
        <w:t>Salaire !</w:t>
      </w:r>
    </w:p>
    <w:p w14:paraId="6E6CE7CC" w14:textId="670BA613" w:rsidR="005D1E4D" w:rsidRPr="00B26A15" w:rsidRDefault="005D1E4D" w:rsidP="005D1E4D">
      <w:pPr>
        <w:pStyle w:val="Paragraphedeliste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26A15">
        <w:rPr>
          <w:rFonts w:ascii="Times New Roman" w:hAnsi="Times New Roman" w:cs="Times New Roman"/>
          <w:b/>
          <w:color w:val="FF0000"/>
          <w:sz w:val="40"/>
          <w:szCs w:val="40"/>
        </w:rPr>
        <w:t>Il manque au moins 400 € nets sur la paie !</w:t>
      </w:r>
    </w:p>
    <w:p w14:paraId="63057D16" w14:textId="717C301F" w:rsidR="005D1E4D" w:rsidRPr="00B26A15" w:rsidRDefault="005D1E4D" w:rsidP="005D1E4D">
      <w:pPr>
        <w:pStyle w:val="Paragraphedeliste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26A15">
        <w:rPr>
          <w:rFonts w:ascii="Times New Roman" w:hAnsi="Times New Roman" w:cs="Times New Roman"/>
          <w:b/>
          <w:color w:val="FF0000"/>
          <w:sz w:val="40"/>
          <w:szCs w:val="40"/>
        </w:rPr>
        <w:t>Les salaires doivent suivre la hausse réelle des prix !</w:t>
      </w:r>
    </w:p>
    <w:p w14:paraId="7439D5F3" w14:textId="6B3311EC" w:rsidR="005D1E4D" w:rsidRDefault="005D1E4D" w:rsidP="005D1E4D">
      <w:pPr>
        <w:spacing w:after="120" w:line="257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26A15">
        <w:rPr>
          <w:rFonts w:ascii="Times New Roman" w:hAnsi="Times New Roman" w:cs="Times New Roman"/>
          <w:b/>
          <w:color w:val="FF0000"/>
          <w:sz w:val="40"/>
          <w:szCs w:val="40"/>
        </w:rPr>
        <w:t>Les H- doivent être payé</w:t>
      </w:r>
      <w:r w:rsidR="002C705C">
        <w:rPr>
          <w:rFonts w:ascii="Times New Roman" w:hAnsi="Times New Roman" w:cs="Times New Roman"/>
          <w:b/>
          <w:color w:val="FF0000"/>
          <w:sz w:val="40"/>
          <w:szCs w:val="40"/>
        </w:rPr>
        <w:t>e</w:t>
      </w:r>
      <w:r w:rsidRPr="00B26A15">
        <w:rPr>
          <w:rFonts w:ascii="Times New Roman" w:hAnsi="Times New Roman" w:cs="Times New Roman"/>
          <w:b/>
          <w:color w:val="FF0000"/>
          <w:sz w:val="40"/>
          <w:szCs w:val="40"/>
        </w:rPr>
        <w:t>s à 100%</w:t>
      </w:r>
    </w:p>
    <w:p w14:paraId="4F85AC87" w14:textId="035326DC" w:rsidR="005D1E4D" w:rsidRPr="001C2830" w:rsidRDefault="005D1E4D" w:rsidP="001C2830">
      <w:pPr>
        <w:spacing w:before="120"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C2830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7DDC9A10" wp14:editId="736725FB">
            <wp:simplePos x="0" y="0"/>
            <wp:positionH relativeFrom="column">
              <wp:posOffset>108585</wp:posOffset>
            </wp:positionH>
            <wp:positionV relativeFrom="paragraph">
              <wp:posOffset>71120</wp:posOffset>
            </wp:positionV>
            <wp:extent cx="3235960" cy="3284855"/>
            <wp:effectExtent l="0" t="0" r="2540" b="0"/>
            <wp:wrapTight wrapText="bothSides">
              <wp:wrapPolygon edited="0">
                <wp:start x="0" y="0"/>
                <wp:lineTo x="0" y="21420"/>
                <wp:lineTo x="21490" y="21420"/>
                <wp:lineTo x="21490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830">
        <w:rPr>
          <w:rFonts w:ascii="Times New Roman" w:hAnsi="Times New Roman" w:cs="Times New Roman"/>
          <w:sz w:val="32"/>
          <w:szCs w:val="32"/>
        </w:rPr>
        <w:t>Le 28 septembre, pour l’augmentation des salaires, nous étions plus de 1100 salariés et la décision de nous retrouver après la réunion salaires du 1</w:t>
      </w:r>
      <w:r w:rsidRPr="001C2830">
        <w:rPr>
          <w:rFonts w:ascii="Times New Roman" w:hAnsi="Times New Roman" w:cs="Times New Roman"/>
          <w:sz w:val="32"/>
          <w:szCs w:val="32"/>
          <w:vertAlign w:val="superscript"/>
        </w:rPr>
        <w:t>er</w:t>
      </w:r>
      <w:r w:rsidRPr="001C2830">
        <w:rPr>
          <w:rFonts w:ascii="Times New Roman" w:hAnsi="Times New Roman" w:cs="Times New Roman"/>
          <w:sz w:val="32"/>
          <w:szCs w:val="32"/>
        </w:rPr>
        <w:t xml:space="preserve"> décembre a été votée.</w:t>
      </w:r>
    </w:p>
    <w:p w14:paraId="5638A290" w14:textId="572B5871" w:rsidR="005D1E4D" w:rsidRPr="001C2830" w:rsidRDefault="005D1E4D" w:rsidP="001C2830">
      <w:pPr>
        <w:spacing w:before="120"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C2830">
        <w:rPr>
          <w:rFonts w:ascii="Times New Roman" w:hAnsi="Times New Roman" w:cs="Times New Roman"/>
          <w:sz w:val="32"/>
          <w:szCs w:val="32"/>
        </w:rPr>
        <w:t>Le 1</w:t>
      </w:r>
      <w:r w:rsidRPr="001C2830">
        <w:rPr>
          <w:rFonts w:ascii="Times New Roman" w:hAnsi="Times New Roman" w:cs="Times New Roman"/>
          <w:sz w:val="32"/>
          <w:szCs w:val="32"/>
          <w:vertAlign w:val="superscript"/>
        </w:rPr>
        <w:t>er</w:t>
      </w:r>
      <w:r w:rsidRPr="001C2830">
        <w:rPr>
          <w:rFonts w:ascii="Times New Roman" w:hAnsi="Times New Roman" w:cs="Times New Roman"/>
          <w:sz w:val="32"/>
          <w:szCs w:val="32"/>
        </w:rPr>
        <w:t xml:space="preserve"> décembre, les mesures salariales de la direction ont été une insulte car très loin du compte et sous l’inflation officielle.</w:t>
      </w:r>
    </w:p>
    <w:p w14:paraId="252F713C" w14:textId="77777777" w:rsidR="005D1E4D" w:rsidRPr="001C2830" w:rsidRDefault="005D1E4D" w:rsidP="001C283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1C2830">
        <w:rPr>
          <w:rFonts w:ascii="Times New Roman" w:hAnsi="Times New Roman" w:cs="Times New Roman"/>
          <w:b/>
          <w:bCs/>
          <w:color w:val="FF0000"/>
          <w:sz w:val="36"/>
          <w:szCs w:val="36"/>
        </w:rPr>
        <w:t>La CGT a tenu parole en proposant aux salariés de se retrouver pour en discuter collectivement le 7 décembre.</w:t>
      </w:r>
    </w:p>
    <w:p w14:paraId="55C16140" w14:textId="314ABE4F" w:rsidR="005D1E4D" w:rsidRPr="001C2830" w:rsidRDefault="005D1E4D" w:rsidP="001C2830">
      <w:pPr>
        <w:spacing w:before="360" w:after="12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C2830">
        <w:rPr>
          <w:rFonts w:ascii="Times New Roman" w:hAnsi="Times New Roman" w:cs="Times New Roman"/>
          <w:b/>
          <w:bCs/>
          <w:sz w:val="40"/>
          <w:szCs w:val="40"/>
        </w:rPr>
        <w:t>Force est de constater que les paroles de certains se sont envolées… comme l’inflation !</w:t>
      </w:r>
    </w:p>
    <w:p w14:paraId="5D3C7151" w14:textId="441F642F" w:rsidR="005D1E4D" w:rsidRDefault="005D1E4D" w:rsidP="005D1E4D">
      <w:pPr>
        <w:spacing w:after="120" w:line="257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br w:type="page"/>
      </w:r>
    </w:p>
    <w:p w14:paraId="10DA8500" w14:textId="734C32E9" w:rsidR="00B803A4" w:rsidRPr="00B803A4" w:rsidRDefault="001C2830" w:rsidP="00B803A4">
      <w:pPr>
        <w:shd w:val="clear" w:color="auto" w:fill="FFFF00"/>
        <w:spacing w:line="259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1660288" behindDoc="0" locked="0" layoutInCell="1" allowOverlap="1" wp14:anchorId="65F3E07B" wp14:editId="3D1753F6">
            <wp:simplePos x="0" y="0"/>
            <wp:positionH relativeFrom="column">
              <wp:posOffset>571227</wp:posOffset>
            </wp:positionH>
            <wp:positionV relativeFrom="paragraph">
              <wp:posOffset>0</wp:posOffset>
            </wp:positionV>
            <wp:extent cx="5756688" cy="1852654"/>
            <wp:effectExtent l="0" t="0" r="0" b="0"/>
            <wp:wrapTopAndBottom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688" cy="185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0D9E" w:rsidRPr="00B803A4">
        <w:rPr>
          <w:rFonts w:ascii="Times New Roman" w:hAnsi="Times New Roman" w:cs="Times New Roman"/>
          <w:b/>
          <w:sz w:val="40"/>
          <w:szCs w:val="40"/>
        </w:rPr>
        <w:t>Pour les salariés du 1</w:t>
      </w:r>
      <w:r w:rsidR="00080D9E" w:rsidRPr="00B803A4">
        <w:rPr>
          <w:rFonts w:ascii="Times New Roman" w:hAnsi="Times New Roman" w:cs="Times New Roman"/>
          <w:b/>
          <w:sz w:val="40"/>
          <w:szCs w:val="40"/>
          <w:vertAlign w:val="superscript"/>
        </w:rPr>
        <w:t>e</w:t>
      </w:r>
      <w:r w:rsidR="00080D9E" w:rsidRPr="00B803A4">
        <w:rPr>
          <w:rFonts w:ascii="Times New Roman" w:hAnsi="Times New Roman" w:cs="Times New Roman"/>
          <w:b/>
          <w:sz w:val="40"/>
          <w:szCs w:val="40"/>
        </w:rPr>
        <w:t xml:space="preserve"> collège</w:t>
      </w:r>
      <w:r w:rsidR="00080D9E">
        <w:rPr>
          <w:rFonts w:ascii="Times New Roman" w:hAnsi="Times New Roman" w:cs="Times New Roman"/>
          <w:b/>
          <w:sz w:val="40"/>
          <w:szCs w:val="40"/>
        </w:rPr>
        <w:t>,</w:t>
      </w:r>
      <w:r w:rsidR="00080D9E">
        <w:rPr>
          <w:rFonts w:ascii="Times New Roman" w:hAnsi="Times New Roman" w:cs="Times New Roman"/>
          <w:b/>
          <w:noProof/>
          <w:color w:val="FF0000"/>
          <w:sz w:val="26"/>
          <w:szCs w:val="26"/>
        </w:rPr>
        <w:t xml:space="preserve"> </w:t>
      </w:r>
      <w:r w:rsidR="00080D9E">
        <w:rPr>
          <w:rFonts w:ascii="Times New Roman" w:hAnsi="Times New Roman" w:cs="Times New Roman"/>
          <w:b/>
          <w:sz w:val="40"/>
          <w:szCs w:val="40"/>
        </w:rPr>
        <w:t>le</w:t>
      </w:r>
      <w:r w:rsidR="00B803A4" w:rsidRPr="00B803A4">
        <w:rPr>
          <w:rFonts w:ascii="Times New Roman" w:hAnsi="Times New Roman" w:cs="Times New Roman"/>
          <w:b/>
          <w:sz w:val="40"/>
          <w:szCs w:val="40"/>
        </w:rPr>
        <w:t>s 14 et 15 décembre 2022</w:t>
      </w:r>
    </w:p>
    <w:p w14:paraId="2A2CFB30" w14:textId="2FDA62BD" w:rsidR="00B803A4" w:rsidRPr="00B803A4" w:rsidRDefault="00B803A4" w:rsidP="00B803A4">
      <w:pPr>
        <w:spacing w:line="259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bookmarkStart w:id="0" w:name="_Hlk121305675"/>
      <w:r w:rsidRPr="00B803A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Vos candidats </w:t>
      </w:r>
      <w:r w:rsidR="00080D9E">
        <w:rPr>
          <w:rFonts w:ascii="Times New Roman" w:hAnsi="Times New Roman" w:cs="Times New Roman"/>
          <w:b/>
          <w:color w:val="FF0000"/>
          <w:sz w:val="40"/>
          <w:szCs w:val="40"/>
        </w:rPr>
        <w:t>1</w:t>
      </w:r>
      <w:r w:rsidR="00080D9E" w:rsidRPr="00080D9E">
        <w:rPr>
          <w:rFonts w:ascii="Times New Roman" w:hAnsi="Times New Roman" w:cs="Times New Roman"/>
          <w:b/>
          <w:color w:val="FF0000"/>
          <w:sz w:val="40"/>
          <w:szCs w:val="40"/>
          <w:vertAlign w:val="superscript"/>
        </w:rPr>
        <w:t>er</w:t>
      </w:r>
      <w:r w:rsidR="00080D9E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collège, </w:t>
      </w:r>
      <w:r w:rsidRPr="00B803A4">
        <w:rPr>
          <w:rFonts w:ascii="Times New Roman" w:hAnsi="Times New Roman" w:cs="Times New Roman"/>
          <w:b/>
          <w:color w:val="FF0000"/>
          <w:sz w:val="40"/>
          <w:szCs w:val="40"/>
        </w:rPr>
        <w:t>CGT titulaires au CSE</w:t>
      </w: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832"/>
        <w:gridCol w:w="988"/>
        <w:gridCol w:w="818"/>
        <w:gridCol w:w="1002"/>
        <w:gridCol w:w="833"/>
        <w:gridCol w:w="988"/>
        <w:gridCol w:w="782"/>
        <w:gridCol w:w="988"/>
        <w:gridCol w:w="772"/>
        <w:gridCol w:w="988"/>
        <w:gridCol w:w="789"/>
      </w:tblGrid>
      <w:tr w:rsidR="00B803A4" w14:paraId="1F6B6F07" w14:textId="77777777" w:rsidTr="00E16FE8">
        <w:tc>
          <w:tcPr>
            <w:tcW w:w="1820" w:type="dxa"/>
            <w:gridSpan w:val="2"/>
          </w:tcPr>
          <w:p w14:paraId="1AAD1E08" w14:textId="77777777" w:rsidR="00B803A4" w:rsidRDefault="00B803A4" w:rsidP="00440356">
            <w:pPr>
              <w:spacing w:line="259" w:lineRule="auto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CCBA813" wp14:editId="6BFBB532">
                  <wp:extent cx="1059060" cy="1466603"/>
                  <wp:effectExtent l="0" t="0" r="8255" b="635"/>
                  <wp:docPr id="61" name="Image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5F561C-1313-A33C-6252-6C3508E18E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0">
                            <a:extLst>
                              <a:ext uri="{FF2B5EF4-FFF2-40B4-BE49-F238E27FC236}">
                                <a16:creationId xmlns:a16="http://schemas.microsoft.com/office/drawing/2014/main" id="{A65F561C-1313-A33C-6252-6C3508E18E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244" cy="148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gridSpan w:val="2"/>
          </w:tcPr>
          <w:p w14:paraId="7E65D838" w14:textId="77777777" w:rsidR="00B803A4" w:rsidRDefault="00B803A4" w:rsidP="00440356">
            <w:pPr>
              <w:spacing w:line="259" w:lineRule="auto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2632644" wp14:editId="60984F07">
                  <wp:extent cx="1050925" cy="1499426"/>
                  <wp:effectExtent l="0" t="0" r="0" b="5715"/>
                  <wp:docPr id="63" name="Image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D08D64-C333-2ED6-C613-F9EAC90454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2">
                            <a:extLst>
                              <a:ext uri="{FF2B5EF4-FFF2-40B4-BE49-F238E27FC236}">
                                <a16:creationId xmlns:a16="http://schemas.microsoft.com/office/drawing/2014/main" id="{93D08D64-C333-2ED6-C613-F9EAC90454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046" cy="151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dxa"/>
            <w:gridSpan w:val="2"/>
          </w:tcPr>
          <w:p w14:paraId="2424C8D8" w14:textId="77777777" w:rsidR="00B803A4" w:rsidRDefault="00B803A4" w:rsidP="00440356">
            <w:pPr>
              <w:spacing w:line="259" w:lineRule="auto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A87224E" wp14:editId="2D3BF483">
                  <wp:extent cx="1066387" cy="1430977"/>
                  <wp:effectExtent l="0" t="0" r="635" b="0"/>
                  <wp:docPr id="59" name="Image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89D633-2F1B-6520-4C49-D818C883F8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8">
                            <a:extLst>
                              <a:ext uri="{FF2B5EF4-FFF2-40B4-BE49-F238E27FC236}">
                                <a16:creationId xmlns:a16="http://schemas.microsoft.com/office/drawing/2014/main" id="{D289D633-2F1B-6520-4C49-D818C883F8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891" cy="1442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gridSpan w:val="2"/>
          </w:tcPr>
          <w:p w14:paraId="3239BA8C" w14:textId="77777777" w:rsidR="00B803A4" w:rsidRDefault="00B803A4" w:rsidP="00440356">
            <w:pPr>
              <w:spacing w:line="259" w:lineRule="auto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02007E6" wp14:editId="17DBF93E">
                  <wp:extent cx="1035434" cy="1430655"/>
                  <wp:effectExtent l="0" t="0" r="0" b="0"/>
                  <wp:docPr id="47" name="Imag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E46523-0303-788C-753A-D50EAA4B44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6">
                            <a:extLst>
                              <a:ext uri="{FF2B5EF4-FFF2-40B4-BE49-F238E27FC236}">
                                <a16:creationId xmlns:a16="http://schemas.microsoft.com/office/drawing/2014/main" id="{0DE46523-0303-788C-753A-D50EAA4B44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651" cy="144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gridSpan w:val="2"/>
          </w:tcPr>
          <w:p w14:paraId="6BB6498D" w14:textId="77777777" w:rsidR="00B803A4" w:rsidRDefault="00B803A4" w:rsidP="00440356">
            <w:pPr>
              <w:spacing w:line="259" w:lineRule="auto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CF58E92" wp14:editId="236B6915">
                  <wp:extent cx="1022877" cy="1430655"/>
                  <wp:effectExtent l="0" t="0" r="6350" b="0"/>
                  <wp:docPr id="53" name="Image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C832F4-6A85-F2CF-5D27-A4B23237AD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2">
                            <a:extLst>
                              <a:ext uri="{FF2B5EF4-FFF2-40B4-BE49-F238E27FC236}">
                                <a16:creationId xmlns:a16="http://schemas.microsoft.com/office/drawing/2014/main" id="{A8C832F4-6A85-F2CF-5D27-A4B23237AD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442" cy="144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  <w:gridSpan w:val="2"/>
          </w:tcPr>
          <w:p w14:paraId="4B308502" w14:textId="77777777" w:rsidR="00B803A4" w:rsidRDefault="00B803A4" w:rsidP="00440356">
            <w:pPr>
              <w:spacing w:line="259" w:lineRule="auto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AAB0FC9" wp14:editId="3F8984F6">
                  <wp:extent cx="1005932" cy="1430655"/>
                  <wp:effectExtent l="0" t="0" r="3810" b="0"/>
                  <wp:docPr id="45" name="Imag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3E2E22-5E09-368F-984C-415FB677D2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4">
                            <a:extLst>
                              <a:ext uri="{FF2B5EF4-FFF2-40B4-BE49-F238E27FC236}">
                                <a16:creationId xmlns:a16="http://schemas.microsoft.com/office/drawing/2014/main" id="{DB3E2E22-5E09-368F-984C-415FB677D2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502" cy="144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3A4" w:rsidRPr="003C3F50" w14:paraId="32CC9170" w14:textId="77777777" w:rsidTr="00E16FE8">
        <w:tblPrEx>
          <w:tblCellMar>
            <w:left w:w="108" w:type="dxa"/>
            <w:right w:w="108" w:type="dxa"/>
          </w:tblCellMar>
        </w:tblPrEx>
        <w:tc>
          <w:tcPr>
            <w:tcW w:w="1820" w:type="dxa"/>
            <w:gridSpan w:val="2"/>
          </w:tcPr>
          <w:p w14:paraId="778F1616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C3F50">
              <w:rPr>
                <w:rFonts w:ascii="Times New Roman" w:hAnsi="Times New Roman" w:cs="Times New Roman"/>
                <w:b/>
                <w:sz w:val="26"/>
                <w:szCs w:val="26"/>
              </w:rPr>
              <w:t>Michel</w:t>
            </w:r>
          </w:p>
        </w:tc>
        <w:tc>
          <w:tcPr>
            <w:tcW w:w="1806" w:type="dxa"/>
            <w:gridSpan w:val="2"/>
          </w:tcPr>
          <w:p w14:paraId="474F5330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C3F50">
              <w:rPr>
                <w:rFonts w:ascii="Times New Roman" w:hAnsi="Times New Roman" w:cs="Times New Roman"/>
                <w:b/>
                <w:sz w:val="26"/>
                <w:szCs w:val="26"/>
              </w:rPr>
              <w:t>Aurore</w:t>
            </w:r>
          </w:p>
        </w:tc>
        <w:tc>
          <w:tcPr>
            <w:tcW w:w="1835" w:type="dxa"/>
            <w:gridSpan w:val="2"/>
          </w:tcPr>
          <w:p w14:paraId="49372264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C3F50">
              <w:rPr>
                <w:rFonts w:ascii="Times New Roman" w:hAnsi="Times New Roman" w:cs="Times New Roman"/>
                <w:b/>
                <w:sz w:val="26"/>
                <w:szCs w:val="26"/>
              </w:rPr>
              <w:t>Anthony</w:t>
            </w:r>
          </w:p>
        </w:tc>
        <w:tc>
          <w:tcPr>
            <w:tcW w:w="1770" w:type="dxa"/>
            <w:gridSpan w:val="2"/>
          </w:tcPr>
          <w:p w14:paraId="632F3AE1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3C3F50">
              <w:rPr>
                <w:rFonts w:ascii="Times New Roman" w:hAnsi="Times New Roman" w:cs="Times New Roman"/>
                <w:b/>
                <w:sz w:val="26"/>
                <w:szCs w:val="26"/>
              </w:rPr>
              <w:t>Fredérique</w:t>
            </w:r>
            <w:proofErr w:type="spellEnd"/>
          </w:p>
        </w:tc>
        <w:tc>
          <w:tcPr>
            <w:tcW w:w="1760" w:type="dxa"/>
            <w:gridSpan w:val="2"/>
          </w:tcPr>
          <w:p w14:paraId="25F2C0CD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C3F50">
              <w:rPr>
                <w:rFonts w:ascii="Times New Roman" w:hAnsi="Times New Roman" w:cs="Times New Roman"/>
                <w:b/>
                <w:sz w:val="26"/>
                <w:szCs w:val="26"/>
              </w:rPr>
              <w:t>Vincent</w:t>
            </w:r>
          </w:p>
        </w:tc>
        <w:tc>
          <w:tcPr>
            <w:tcW w:w="1777" w:type="dxa"/>
            <w:gridSpan w:val="2"/>
          </w:tcPr>
          <w:p w14:paraId="6CDB43FF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C3F50">
              <w:rPr>
                <w:rFonts w:ascii="Times New Roman" w:hAnsi="Times New Roman" w:cs="Times New Roman"/>
                <w:b/>
                <w:sz w:val="26"/>
                <w:szCs w:val="26"/>
              </w:rPr>
              <w:t>Isabelle</w:t>
            </w:r>
          </w:p>
        </w:tc>
      </w:tr>
      <w:tr w:rsidR="00B803A4" w:rsidRPr="003C3F50" w14:paraId="1D961431" w14:textId="77777777" w:rsidTr="00E16FE8">
        <w:tblPrEx>
          <w:tblCellMar>
            <w:left w:w="108" w:type="dxa"/>
            <w:right w:w="108" w:type="dxa"/>
          </w:tblCellMar>
        </w:tblPrEx>
        <w:tc>
          <w:tcPr>
            <w:tcW w:w="1820" w:type="dxa"/>
            <w:gridSpan w:val="2"/>
          </w:tcPr>
          <w:p w14:paraId="6CF43CA4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C3F50">
              <w:rPr>
                <w:rFonts w:ascii="Times New Roman" w:hAnsi="Times New Roman" w:cs="Times New Roman"/>
                <w:b/>
                <w:sz w:val="26"/>
                <w:szCs w:val="26"/>
              </w:rPr>
              <w:t>TREPPO</w:t>
            </w:r>
          </w:p>
        </w:tc>
        <w:tc>
          <w:tcPr>
            <w:tcW w:w="1806" w:type="dxa"/>
            <w:gridSpan w:val="2"/>
          </w:tcPr>
          <w:p w14:paraId="70C7604D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C3F50">
              <w:rPr>
                <w:rFonts w:ascii="Times New Roman" w:hAnsi="Times New Roman" w:cs="Times New Roman"/>
                <w:b/>
                <w:sz w:val="26"/>
                <w:szCs w:val="26"/>
              </w:rPr>
              <w:t>BOUSSARD</w:t>
            </w:r>
          </w:p>
        </w:tc>
        <w:tc>
          <w:tcPr>
            <w:tcW w:w="1835" w:type="dxa"/>
            <w:gridSpan w:val="2"/>
          </w:tcPr>
          <w:p w14:paraId="2BC66C93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C3F50">
              <w:rPr>
                <w:rFonts w:ascii="Times New Roman" w:hAnsi="Times New Roman" w:cs="Times New Roman"/>
                <w:b/>
                <w:sz w:val="26"/>
                <w:szCs w:val="26"/>
              </w:rPr>
              <w:t>RUÉ</w:t>
            </w:r>
          </w:p>
        </w:tc>
        <w:tc>
          <w:tcPr>
            <w:tcW w:w="1770" w:type="dxa"/>
            <w:gridSpan w:val="2"/>
          </w:tcPr>
          <w:p w14:paraId="76400DF4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C3F50">
              <w:rPr>
                <w:rFonts w:ascii="Times New Roman" w:hAnsi="Times New Roman" w:cs="Times New Roman"/>
                <w:b/>
                <w:sz w:val="26"/>
                <w:szCs w:val="26"/>
              </w:rPr>
              <w:t>MORA</w:t>
            </w:r>
          </w:p>
        </w:tc>
        <w:tc>
          <w:tcPr>
            <w:tcW w:w="1760" w:type="dxa"/>
            <w:gridSpan w:val="2"/>
          </w:tcPr>
          <w:p w14:paraId="12643F95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C3F50">
              <w:rPr>
                <w:rFonts w:ascii="Times New Roman" w:hAnsi="Times New Roman" w:cs="Times New Roman"/>
                <w:b/>
                <w:sz w:val="26"/>
                <w:szCs w:val="26"/>
              </w:rPr>
              <w:t>CHANEAUX</w:t>
            </w:r>
          </w:p>
        </w:tc>
        <w:tc>
          <w:tcPr>
            <w:tcW w:w="1777" w:type="dxa"/>
            <w:gridSpan w:val="2"/>
          </w:tcPr>
          <w:p w14:paraId="2AE7E702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C3F50">
              <w:rPr>
                <w:rFonts w:ascii="Times New Roman" w:hAnsi="Times New Roman" w:cs="Times New Roman"/>
                <w:b/>
                <w:sz w:val="26"/>
                <w:szCs w:val="26"/>
              </w:rPr>
              <w:t>VERGON</w:t>
            </w:r>
          </w:p>
        </w:tc>
      </w:tr>
      <w:tr w:rsidR="00B803A4" w:rsidRPr="003C3F50" w14:paraId="5B50019C" w14:textId="77777777" w:rsidTr="00E16FE8">
        <w:tblPrEx>
          <w:tblCellMar>
            <w:left w:w="108" w:type="dxa"/>
            <w:right w:w="108" w:type="dxa"/>
          </w:tblCellMar>
        </w:tblPrEx>
        <w:tc>
          <w:tcPr>
            <w:tcW w:w="1820" w:type="dxa"/>
            <w:gridSpan w:val="2"/>
          </w:tcPr>
          <w:p w14:paraId="219154D3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 w:rsidRPr="003C3F50"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Ferrage A</w:t>
            </w:r>
          </w:p>
        </w:tc>
        <w:tc>
          <w:tcPr>
            <w:tcW w:w="1806" w:type="dxa"/>
            <w:gridSpan w:val="2"/>
          </w:tcPr>
          <w:p w14:paraId="5F6FDEE5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 w:rsidRPr="003C3F50"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CPL HJ</w:t>
            </w:r>
          </w:p>
        </w:tc>
        <w:tc>
          <w:tcPr>
            <w:tcW w:w="1835" w:type="dxa"/>
            <w:gridSpan w:val="2"/>
          </w:tcPr>
          <w:p w14:paraId="61C6D287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 w:rsidRPr="003C3F50"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EMBOUT HJ</w:t>
            </w:r>
          </w:p>
        </w:tc>
        <w:tc>
          <w:tcPr>
            <w:tcW w:w="1770" w:type="dxa"/>
            <w:gridSpan w:val="2"/>
          </w:tcPr>
          <w:p w14:paraId="23876EFE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 w:rsidRPr="003C3F50"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QCP A</w:t>
            </w:r>
          </w:p>
        </w:tc>
        <w:tc>
          <w:tcPr>
            <w:tcW w:w="1760" w:type="dxa"/>
            <w:gridSpan w:val="2"/>
          </w:tcPr>
          <w:p w14:paraId="1DB9D9F9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 w:rsidRPr="003C3F50"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QCP Nuit</w:t>
            </w:r>
          </w:p>
        </w:tc>
        <w:tc>
          <w:tcPr>
            <w:tcW w:w="1777" w:type="dxa"/>
            <w:gridSpan w:val="2"/>
          </w:tcPr>
          <w:p w14:paraId="7DEBD4CF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 w:rsidRPr="003C3F50"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Peinture Nuit</w:t>
            </w:r>
          </w:p>
        </w:tc>
      </w:tr>
      <w:tr w:rsidR="00B803A4" w:rsidRPr="003C3F50" w14:paraId="399E3C02" w14:textId="77777777" w:rsidTr="00E16FE8">
        <w:tblPrEx>
          <w:tblCellMar>
            <w:left w:w="108" w:type="dxa"/>
            <w:right w:w="108" w:type="dxa"/>
          </w:tblCellMar>
        </w:tblPrEx>
        <w:tc>
          <w:tcPr>
            <w:tcW w:w="1820" w:type="dxa"/>
            <w:gridSpan w:val="2"/>
          </w:tcPr>
          <w:p w14:paraId="275A939E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806" w:type="dxa"/>
            <w:gridSpan w:val="2"/>
          </w:tcPr>
          <w:p w14:paraId="58DDD4FC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835" w:type="dxa"/>
            <w:gridSpan w:val="2"/>
          </w:tcPr>
          <w:p w14:paraId="5140B76A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770" w:type="dxa"/>
            <w:gridSpan w:val="2"/>
          </w:tcPr>
          <w:p w14:paraId="3AC93E9E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760" w:type="dxa"/>
            <w:gridSpan w:val="2"/>
          </w:tcPr>
          <w:p w14:paraId="5573F675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777" w:type="dxa"/>
            <w:gridSpan w:val="2"/>
          </w:tcPr>
          <w:p w14:paraId="5CC2D625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</w:tr>
      <w:tr w:rsidR="00B803A4" w:rsidRPr="003C3F50" w14:paraId="2F6E151F" w14:textId="77777777" w:rsidTr="00E16FE8">
        <w:trPr>
          <w:gridBefore w:val="1"/>
          <w:gridAfter w:val="1"/>
          <w:wBefore w:w="988" w:type="dxa"/>
          <w:wAfter w:w="789" w:type="dxa"/>
        </w:trPr>
        <w:tc>
          <w:tcPr>
            <w:tcW w:w="1820" w:type="dxa"/>
            <w:gridSpan w:val="2"/>
          </w:tcPr>
          <w:p w14:paraId="7C0ECDDB" w14:textId="77777777" w:rsidR="00B803A4" w:rsidRPr="003C3F50" w:rsidRDefault="00B803A4" w:rsidP="00440356">
            <w:pPr>
              <w:spacing w:before="240"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9BE9D46" wp14:editId="40A439FB">
                  <wp:extent cx="985652" cy="1370889"/>
                  <wp:effectExtent l="0" t="0" r="5080" b="1270"/>
                  <wp:docPr id="43" name="Image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B58A04-5E42-3F5F-F3F5-D45777F73A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2">
                            <a:extLst>
                              <a:ext uri="{FF2B5EF4-FFF2-40B4-BE49-F238E27FC236}">
                                <a16:creationId xmlns:a16="http://schemas.microsoft.com/office/drawing/2014/main" id="{17B58A04-5E42-3F5F-F3F5-D45777F73A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971" cy="138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2"/>
          </w:tcPr>
          <w:p w14:paraId="5EFC4D9B" w14:textId="77777777" w:rsidR="00B803A4" w:rsidRPr="003C3F50" w:rsidRDefault="00B803A4" w:rsidP="00440356">
            <w:pPr>
              <w:spacing w:before="240"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7512AD2" wp14:editId="7FE4B5EB">
                  <wp:extent cx="1004052" cy="1370330"/>
                  <wp:effectExtent l="0" t="0" r="5715" b="1270"/>
                  <wp:docPr id="65" name="Image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797B4A-BE09-BBB6-0CC7-6B8EFCFFA1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4">
                            <a:extLst>
                              <a:ext uri="{FF2B5EF4-FFF2-40B4-BE49-F238E27FC236}">
                                <a16:creationId xmlns:a16="http://schemas.microsoft.com/office/drawing/2014/main" id="{75797B4A-BE09-BBB6-0CC7-6B8EFCFFA1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810" cy="137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  <w:gridSpan w:val="2"/>
          </w:tcPr>
          <w:p w14:paraId="103A27AD" w14:textId="77777777" w:rsidR="00B803A4" w:rsidRPr="003C3F50" w:rsidRDefault="00B803A4" w:rsidP="00440356">
            <w:pPr>
              <w:spacing w:before="240"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423ED7D" wp14:editId="715A8449">
                  <wp:extent cx="991590" cy="1392080"/>
                  <wp:effectExtent l="0" t="0" r="0" b="0"/>
                  <wp:docPr id="41" name="Imag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BB08A9-F806-51C9-8BCA-20B6ECFBD1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0">
                            <a:extLst>
                              <a:ext uri="{FF2B5EF4-FFF2-40B4-BE49-F238E27FC236}">
                                <a16:creationId xmlns:a16="http://schemas.microsoft.com/office/drawing/2014/main" id="{23BB08A9-F806-51C9-8BCA-20B6ECFBD1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057" cy="139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gridSpan w:val="2"/>
          </w:tcPr>
          <w:p w14:paraId="2210CEB3" w14:textId="77777777" w:rsidR="00B803A4" w:rsidRPr="003C3F50" w:rsidRDefault="00B803A4" w:rsidP="00440356">
            <w:pPr>
              <w:spacing w:before="240"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891E758" wp14:editId="5064FA80">
                  <wp:extent cx="995646" cy="1370330"/>
                  <wp:effectExtent l="0" t="0" r="0" b="1270"/>
                  <wp:docPr id="39" name="Imag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B81B59-4EA1-8FD2-12F7-69E328C01B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8">
                            <a:extLst>
                              <a:ext uri="{FF2B5EF4-FFF2-40B4-BE49-F238E27FC236}">
                                <a16:creationId xmlns:a16="http://schemas.microsoft.com/office/drawing/2014/main" id="{6CB81B59-4EA1-8FD2-12F7-69E328C01B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60" cy="1376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gridSpan w:val="2"/>
          </w:tcPr>
          <w:p w14:paraId="79D65B00" w14:textId="77777777" w:rsidR="00B803A4" w:rsidRPr="003C3F50" w:rsidRDefault="00B803A4" w:rsidP="00440356">
            <w:pPr>
              <w:spacing w:before="240"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CEAF10B" wp14:editId="6C2E0617">
                  <wp:extent cx="1022350" cy="1389934"/>
                  <wp:effectExtent l="0" t="0" r="6350" b="1270"/>
                  <wp:docPr id="37" name="Imag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B1B40A-B7B8-DC3D-9E9C-7DB6862D13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6">
                            <a:extLst>
                              <a:ext uri="{FF2B5EF4-FFF2-40B4-BE49-F238E27FC236}">
                                <a16:creationId xmlns:a16="http://schemas.microsoft.com/office/drawing/2014/main" id="{EAB1B40A-B7B8-DC3D-9E9C-7DB6862D13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61" cy="140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3A4" w:rsidRPr="00B803A4" w14:paraId="1C249657" w14:textId="77777777" w:rsidTr="00E16FE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988" w:type="dxa"/>
          <w:wAfter w:w="789" w:type="dxa"/>
        </w:trPr>
        <w:tc>
          <w:tcPr>
            <w:tcW w:w="1820" w:type="dxa"/>
            <w:gridSpan w:val="2"/>
          </w:tcPr>
          <w:p w14:paraId="2D2D257F" w14:textId="77777777" w:rsidR="00B803A4" w:rsidRP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03A4">
              <w:rPr>
                <w:rFonts w:ascii="Times New Roman" w:hAnsi="Times New Roman" w:cs="Times New Roman"/>
                <w:b/>
                <w:sz w:val="26"/>
                <w:szCs w:val="26"/>
              </w:rPr>
              <w:t>Mouad</w:t>
            </w:r>
          </w:p>
        </w:tc>
        <w:tc>
          <w:tcPr>
            <w:tcW w:w="1820" w:type="dxa"/>
            <w:gridSpan w:val="2"/>
          </w:tcPr>
          <w:p w14:paraId="38044DCE" w14:textId="77777777" w:rsidR="00B803A4" w:rsidRP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03A4">
              <w:rPr>
                <w:rFonts w:ascii="Times New Roman" w:hAnsi="Times New Roman" w:cs="Times New Roman"/>
                <w:b/>
                <w:sz w:val="26"/>
                <w:szCs w:val="26"/>
              </w:rPr>
              <w:t>Jérôme</w:t>
            </w:r>
          </w:p>
        </w:tc>
        <w:tc>
          <w:tcPr>
            <w:tcW w:w="1821" w:type="dxa"/>
            <w:gridSpan w:val="2"/>
          </w:tcPr>
          <w:p w14:paraId="1829BB6B" w14:textId="77777777" w:rsidR="00B803A4" w:rsidRP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03A4">
              <w:rPr>
                <w:rFonts w:ascii="Times New Roman" w:hAnsi="Times New Roman" w:cs="Times New Roman"/>
                <w:b/>
                <w:sz w:val="26"/>
                <w:szCs w:val="26"/>
              </w:rPr>
              <w:t>Gérald</w:t>
            </w:r>
          </w:p>
        </w:tc>
        <w:tc>
          <w:tcPr>
            <w:tcW w:w="1770" w:type="dxa"/>
            <w:gridSpan w:val="2"/>
          </w:tcPr>
          <w:p w14:paraId="1407BAB6" w14:textId="77777777" w:rsidR="00B803A4" w:rsidRP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03A4">
              <w:rPr>
                <w:rFonts w:ascii="Times New Roman" w:hAnsi="Times New Roman" w:cs="Times New Roman"/>
                <w:b/>
                <w:sz w:val="26"/>
                <w:szCs w:val="26"/>
              </w:rPr>
              <w:t>Franck</w:t>
            </w:r>
          </w:p>
        </w:tc>
        <w:tc>
          <w:tcPr>
            <w:tcW w:w="1760" w:type="dxa"/>
            <w:gridSpan w:val="2"/>
          </w:tcPr>
          <w:p w14:paraId="07928C7F" w14:textId="77777777" w:rsidR="00B803A4" w:rsidRP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03A4">
              <w:rPr>
                <w:rFonts w:ascii="Times New Roman" w:hAnsi="Times New Roman" w:cs="Times New Roman"/>
                <w:b/>
                <w:sz w:val="26"/>
                <w:szCs w:val="26"/>
              </w:rPr>
              <w:t>Aziz</w:t>
            </w:r>
          </w:p>
        </w:tc>
      </w:tr>
      <w:tr w:rsidR="00B803A4" w:rsidRPr="00B803A4" w14:paraId="5AC5A3F3" w14:textId="77777777" w:rsidTr="00E16FE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988" w:type="dxa"/>
          <w:wAfter w:w="789" w:type="dxa"/>
        </w:trPr>
        <w:tc>
          <w:tcPr>
            <w:tcW w:w="1820" w:type="dxa"/>
            <w:gridSpan w:val="2"/>
          </w:tcPr>
          <w:p w14:paraId="42A855E8" w14:textId="77777777" w:rsidR="00B803A4" w:rsidRP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03A4">
              <w:rPr>
                <w:rFonts w:ascii="Times New Roman" w:hAnsi="Times New Roman" w:cs="Times New Roman"/>
                <w:b/>
                <w:sz w:val="26"/>
                <w:szCs w:val="26"/>
              </w:rPr>
              <w:t>FASSOUH</w:t>
            </w:r>
          </w:p>
        </w:tc>
        <w:tc>
          <w:tcPr>
            <w:tcW w:w="1820" w:type="dxa"/>
            <w:gridSpan w:val="2"/>
          </w:tcPr>
          <w:p w14:paraId="4EF47800" w14:textId="77777777" w:rsidR="00B803A4" w:rsidRP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03A4">
              <w:rPr>
                <w:rFonts w:ascii="Times New Roman" w:hAnsi="Times New Roman" w:cs="Times New Roman"/>
                <w:b/>
                <w:sz w:val="26"/>
                <w:szCs w:val="26"/>
              </w:rPr>
              <w:t>BOUSSARD</w:t>
            </w:r>
          </w:p>
        </w:tc>
        <w:tc>
          <w:tcPr>
            <w:tcW w:w="1821" w:type="dxa"/>
            <w:gridSpan w:val="2"/>
          </w:tcPr>
          <w:p w14:paraId="13AC8639" w14:textId="77777777" w:rsidR="00B803A4" w:rsidRP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03A4">
              <w:rPr>
                <w:rFonts w:ascii="Times New Roman" w:hAnsi="Times New Roman" w:cs="Times New Roman"/>
                <w:b/>
                <w:sz w:val="26"/>
                <w:szCs w:val="26"/>
              </w:rPr>
              <w:t>JEANNEY</w:t>
            </w:r>
          </w:p>
        </w:tc>
        <w:tc>
          <w:tcPr>
            <w:tcW w:w="1770" w:type="dxa"/>
            <w:gridSpan w:val="2"/>
          </w:tcPr>
          <w:p w14:paraId="5CA5F399" w14:textId="77777777" w:rsidR="00B803A4" w:rsidRP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03A4">
              <w:rPr>
                <w:rFonts w:ascii="Times New Roman" w:hAnsi="Times New Roman" w:cs="Times New Roman"/>
                <w:b/>
                <w:sz w:val="26"/>
                <w:szCs w:val="26"/>
              </w:rPr>
              <w:t>DYSLI</w:t>
            </w:r>
          </w:p>
        </w:tc>
        <w:tc>
          <w:tcPr>
            <w:tcW w:w="1760" w:type="dxa"/>
            <w:gridSpan w:val="2"/>
          </w:tcPr>
          <w:p w14:paraId="657F2BF1" w14:textId="77777777" w:rsidR="00B803A4" w:rsidRP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03A4">
              <w:rPr>
                <w:rFonts w:ascii="Times New Roman" w:hAnsi="Times New Roman" w:cs="Times New Roman"/>
                <w:b/>
                <w:sz w:val="26"/>
                <w:szCs w:val="26"/>
              </w:rPr>
              <w:t>BELHAJ</w:t>
            </w:r>
          </w:p>
        </w:tc>
      </w:tr>
      <w:tr w:rsidR="00B803A4" w:rsidRPr="003C3F50" w14:paraId="718E341D" w14:textId="77777777" w:rsidTr="00E16FE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988" w:type="dxa"/>
          <w:wAfter w:w="789" w:type="dxa"/>
        </w:trPr>
        <w:tc>
          <w:tcPr>
            <w:tcW w:w="1820" w:type="dxa"/>
            <w:gridSpan w:val="2"/>
          </w:tcPr>
          <w:p w14:paraId="6B2F9497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Montage A</w:t>
            </w:r>
          </w:p>
        </w:tc>
        <w:tc>
          <w:tcPr>
            <w:tcW w:w="1820" w:type="dxa"/>
            <w:gridSpan w:val="2"/>
          </w:tcPr>
          <w:p w14:paraId="1B64539A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QCP HJ</w:t>
            </w:r>
          </w:p>
        </w:tc>
        <w:tc>
          <w:tcPr>
            <w:tcW w:w="1821" w:type="dxa"/>
            <w:gridSpan w:val="2"/>
          </w:tcPr>
          <w:p w14:paraId="72E80067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EMBOUT A</w:t>
            </w:r>
          </w:p>
        </w:tc>
        <w:tc>
          <w:tcPr>
            <w:tcW w:w="1770" w:type="dxa"/>
            <w:gridSpan w:val="2"/>
          </w:tcPr>
          <w:p w14:paraId="496457DE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EMBOUT B</w:t>
            </w:r>
          </w:p>
        </w:tc>
        <w:tc>
          <w:tcPr>
            <w:tcW w:w="1760" w:type="dxa"/>
            <w:gridSpan w:val="2"/>
          </w:tcPr>
          <w:p w14:paraId="298BC195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Ferrage Nuit</w:t>
            </w:r>
          </w:p>
        </w:tc>
      </w:tr>
      <w:tr w:rsidR="00B803A4" w:rsidRPr="003C3F50" w14:paraId="46F47CD1" w14:textId="77777777" w:rsidTr="00E16FE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988" w:type="dxa"/>
          <w:wAfter w:w="789" w:type="dxa"/>
        </w:trPr>
        <w:tc>
          <w:tcPr>
            <w:tcW w:w="1820" w:type="dxa"/>
            <w:gridSpan w:val="2"/>
          </w:tcPr>
          <w:p w14:paraId="77722535" w14:textId="77777777" w:rsid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820" w:type="dxa"/>
            <w:gridSpan w:val="2"/>
          </w:tcPr>
          <w:p w14:paraId="710A5903" w14:textId="77777777" w:rsid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821" w:type="dxa"/>
            <w:gridSpan w:val="2"/>
          </w:tcPr>
          <w:p w14:paraId="3505C48C" w14:textId="77777777" w:rsid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770" w:type="dxa"/>
            <w:gridSpan w:val="2"/>
          </w:tcPr>
          <w:p w14:paraId="3951FD76" w14:textId="77777777" w:rsid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760" w:type="dxa"/>
            <w:gridSpan w:val="2"/>
          </w:tcPr>
          <w:p w14:paraId="1975601A" w14:textId="77777777" w:rsid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</w:tr>
      <w:tr w:rsidR="00E16FE8" w:rsidRPr="003C3F50" w14:paraId="19333BBF" w14:textId="77777777" w:rsidTr="00E16FE8">
        <w:trPr>
          <w:gridBefore w:val="1"/>
          <w:gridAfter w:val="1"/>
          <w:wBefore w:w="988" w:type="dxa"/>
          <w:wAfter w:w="789" w:type="dxa"/>
        </w:trPr>
        <w:tc>
          <w:tcPr>
            <w:tcW w:w="1820" w:type="dxa"/>
            <w:gridSpan w:val="2"/>
          </w:tcPr>
          <w:p w14:paraId="1E83CC83" w14:textId="77777777" w:rsidR="00B803A4" w:rsidRDefault="00B803A4" w:rsidP="00440356">
            <w:pPr>
              <w:spacing w:before="240"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CAC8B0E" wp14:editId="425F64BD">
                  <wp:extent cx="882327" cy="1240971"/>
                  <wp:effectExtent l="0" t="0" r="0" b="0"/>
                  <wp:docPr id="35" name="Imag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F6AA67-7C80-2BD4-C3A6-5EA0124934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4">
                            <a:extLst>
                              <a:ext uri="{FF2B5EF4-FFF2-40B4-BE49-F238E27FC236}">
                                <a16:creationId xmlns:a16="http://schemas.microsoft.com/office/drawing/2014/main" id="{9EF6AA67-7C80-2BD4-C3A6-5EA0124934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157" cy="125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2"/>
          </w:tcPr>
          <w:p w14:paraId="4149721D" w14:textId="77777777" w:rsidR="00B803A4" w:rsidRDefault="00B803A4" w:rsidP="00440356">
            <w:pPr>
              <w:spacing w:before="240"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A87987" wp14:editId="3A4B2C33">
                  <wp:extent cx="902525" cy="1252700"/>
                  <wp:effectExtent l="0" t="0" r="0" b="5080"/>
                  <wp:docPr id="33" name="Imag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1EB776-FB96-88B3-7575-1421DE17E9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2">
                            <a:extLst>
                              <a:ext uri="{FF2B5EF4-FFF2-40B4-BE49-F238E27FC236}">
                                <a16:creationId xmlns:a16="http://schemas.microsoft.com/office/drawing/2014/main" id="{C81EB776-FB96-88B3-7575-1421DE17E9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093" cy="125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  <w:gridSpan w:val="2"/>
          </w:tcPr>
          <w:p w14:paraId="39ABA90A" w14:textId="77777777" w:rsidR="00B803A4" w:rsidRDefault="00B803A4" w:rsidP="00440356">
            <w:pPr>
              <w:spacing w:before="240"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0EB798A" wp14:editId="14A29B3F">
                  <wp:extent cx="914400" cy="1265314"/>
                  <wp:effectExtent l="0" t="0" r="0" b="0"/>
                  <wp:docPr id="31" name="Imag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BC9809-1C8F-85E2-1BF0-D65F117066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0">
                            <a:extLst>
                              <a:ext uri="{FF2B5EF4-FFF2-40B4-BE49-F238E27FC236}">
                                <a16:creationId xmlns:a16="http://schemas.microsoft.com/office/drawing/2014/main" id="{D4BC9809-1C8F-85E2-1BF0-D65F117066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892" cy="127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gridSpan w:val="2"/>
          </w:tcPr>
          <w:p w14:paraId="0980AAB2" w14:textId="77777777" w:rsidR="00B803A4" w:rsidRDefault="00B803A4" w:rsidP="00440356">
            <w:pPr>
              <w:spacing w:before="240"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D2A79F5" wp14:editId="21957D14">
                  <wp:extent cx="902524" cy="1236914"/>
                  <wp:effectExtent l="0" t="0" r="0" b="1905"/>
                  <wp:docPr id="29" name="Imag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B8E849-3503-92D8-2A99-EE4A798BD4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8">
                            <a:extLst>
                              <a:ext uri="{FF2B5EF4-FFF2-40B4-BE49-F238E27FC236}">
                                <a16:creationId xmlns:a16="http://schemas.microsoft.com/office/drawing/2014/main" id="{F5B8E849-3503-92D8-2A99-EE4A798BD4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88" cy="12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gridSpan w:val="2"/>
          </w:tcPr>
          <w:p w14:paraId="28211BC6" w14:textId="77777777" w:rsidR="00B803A4" w:rsidRDefault="00B803A4" w:rsidP="00440356">
            <w:pPr>
              <w:spacing w:before="240"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EEC3045" wp14:editId="4604B643">
                  <wp:extent cx="902525" cy="1245966"/>
                  <wp:effectExtent l="0" t="0" r="0" b="0"/>
                  <wp:docPr id="27" name="Imag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AF8A27-B55A-CD38-E1DB-E497E509A1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6">
                            <a:extLst>
                              <a:ext uri="{FF2B5EF4-FFF2-40B4-BE49-F238E27FC236}">
                                <a16:creationId xmlns:a16="http://schemas.microsoft.com/office/drawing/2014/main" id="{81AF8A27-B55A-CD38-E1DB-E497E509A1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431" cy="125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3A4" w:rsidRPr="00B803A4" w14:paraId="47FCABE5" w14:textId="77777777" w:rsidTr="00E16FE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988" w:type="dxa"/>
          <w:wAfter w:w="789" w:type="dxa"/>
        </w:trPr>
        <w:tc>
          <w:tcPr>
            <w:tcW w:w="1820" w:type="dxa"/>
            <w:gridSpan w:val="2"/>
          </w:tcPr>
          <w:p w14:paraId="5D87C66E" w14:textId="77777777" w:rsidR="00B803A4" w:rsidRP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03A4">
              <w:rPr>
                <w:rFonts w:ascii="Times New Roman" w:hAnsi="Times New Roman" w:cs="Times New Roman"/>
                <w:b/>
                <w:sz w:val="26"/>
                <w:szCs w:val="26"/>
              </w:rPr>
              <w:t>Mickael</w:t>
            </w:r>
          </w:p>
        </w:tc>
        <w:tc>
          <w:tcPr>
            <w:tcW w:w="1820" w:type="dxa"/>
            <w:gridSpan w:val="2"/>
          </w:tcPr>
          <w:p w14:paraId="3CD46512" w14:textId="77777777" w:rsidR="00B803A4" w:rsidRP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03A4">
              <w:rPr>
                <w:rFonts w:ascii="Times New Roman" w:hAnsi="Times New Roman" w:cs="Times New Roman"/>
                <w:b/>
                <w:sz w:val="26"/>
                <w:szCs w:val="26"/>
              </w:rPr>
              <w:t>José</w:t>
            </w:r>
          </w:p>
        </w:tc>
        <w:tc>
          <w:tcPr>
            <w:tcW w:w="1821" w:type="dxa"/>
            <w:gridSpan w:val="2"/>
          </w:tcPr>
          <w:p w14:paraId="3B3627B9" w14:textId="77777777" w:rsidR="00B803A4" w:rsidRP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03A4">
              <w:rPr>
                <w:rFonts w:ascii="Times New Roman" w:hAnsi="Times New Roman" w:cs="Times New Roman"/>
                <w:b/>
                <w:sz w:val="26"/>
                <w:szCs w:val="26"/>
              </w:rPr>
              <w:t>André</w:t>
            </w:r>
          </w:p>
        </w:tc>
        <w:tc>
          <w:tcPr>
            <w:tcW w:w="1770" w:type="dxa"/>
            <w:gridSpan w:val="2"/>
          </w:tcPr>
          <w:p w14:paraId="279EC94A" w14:textId="77777777" w:rsidR="00B803A4" w:rsidRP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03A4">
              <w:rPr>
                <w:rFonts w:ascii="Times New Roman" w:hAnsi="Times New Roman" w:cs="Times New Roman"/>
                <w:b/>
                <w:sz w:val="26"/>
                <w:szCs w:val="26"/>
              </w:rPr>
              <w:t>Jean-Pierre</w:t>
            </w:r>
          </w:p>
        </w:tc>
        <w:tc>
          <w:tcPr>
            <w:tcW w:w="1760" w:type="dxa"/>
            <w:gridSpan w:val="2"/>
          </w:tcPr>
          <w:p w14:paraId="119CD0A3" w14:textId="77777777" w:rsidR="00B803A4" w:rsidRP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03A4">
              <w:rPr>
                <w:rFonts w:ascii="Times New Roman" w:hAnsi="Times New Roman" w:cs="Times New Roman"/>
                <w:b/>
                <w:sz w:val="26"/>
                <w:szCs w:val="26"/>
              </w:rPr>
              <w:t>Éric</w:t>
            </w:r>
          </w:p>
        </w:tc>
      </w:tr>
      <w:tr w:rsidR="00B803A4" w:rsidRPr="00B803A4" w14:paraId="15D50FCC" w14:textId="77777777" w:rsidTr="00E16FE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988" w:type="dxa"/>
          <w:wAfter w:w="789" w:type="dxa"/>
        </w:trPr>
        <w:tc>
          <w:tcPr>
            <w:tcW w:w="1820" w:type="dxa"/>
            <w:gridSpan w:val="2"/>
          </w:tcPr>
          <w:p w14:paraId="435B5040" w14:textId="77777777" w:rsidR="00B803A4" w:rsidRP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03A4">
              <w:rPr>
                <w:rFonts w:ascii="Times New Roman" w:hAnsi="Times New Roman" w:cs="Times New Roman"/>
                <w:b/>
                <w:sz w:val="26"/>
                <w:szCs w:val="26"/>
              </w:rPr>
              <w:t>DAMIENS</w:t>
            </w:r>
          </w:p>
        </w:tc>
        <w:tc>
          <w:tcPr>
            <w:tcW w:w="1820" w:type="dxa"/>
            <w:gridSpan w:val="2"/>
          </w:tcPr>
          <w:p w14:paraId="21227BD9" w14:textId="77777777" w:rsidR="00B803A4" w:rsidRP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03A4">
              <w:rPr>
                <w:rFonts w:ascii="Times New Roman" w:hAnsi="Times New Roman" w:cs="Times New Roman"/>
                <w:b/>
                <w:sz w:val="26"/>
                <w:szCs w:val="26"/>
              </w:rPr>
              <w:t>RODRIGUEZ</w:t>
            </w:r>
          </w:p>
        </w:tc>
        <w:tc>
          <w:tcPr>
            <w:tcW w:w="1821" w:type="dxa"/>
            <w:gridSpan w:val="2"/>
          </w:tcPr>
          <w:p w14:paraId="42F5EA15" w14:textId="77777777" w:rsidR="00B803A4" w:rsidRP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03A4">
              <w:rPr>
                <w:rFonts w:ascii="Times New Roman" w:hAnsi="Times New Roman" w:cs="Times New Roman"/>
                <w:b/>
                <w:sz w:val="26"/>
                <w:szCs w:val="26"/>
              </w:rPr>
              <w:t>HUSSLER</w:t>
            </w:r>
          </w:p>
        </w:tc>
        <w:tc>
          <w:tcPr>
            <w:tcW w:w="1770" w:type="dxa"/>
            <w:gridSpan w:val="2"/>
          </w:tcPr>
          <w:p w14:paraId="6F21EE95" w14:textId="77777777" w:rsidR="00B803A4" w:rsidRP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03A4">
              <w:rPr>
                <w:rFonts w:ascii="Times New Roman" w:hAnsi="Times New Roman" w:cs="Times New Roman"/>
                <w:b/>
                <w:sz w:val="26"/>
                <w:szCs w:val="26"/>
              </w:rPr>
              <w:t>ROBERT</w:t>
            </w:r>
          </w:p>
        </w:tc>
        <w:tc>
          <w:tcPr>
            <w:tcW w:w="1760" w:type="dxa"/>
            <w:gridSpan w:val="2"/>
          </w:tcPr>
          <w:p w14:paraId="03CACADC" w14:textId="77777777" w:rsidR="00B803A4" w:rsidRP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03A4">
              <w:rPr>
                <w:rFonts w:ascii="Times New Roman" w:hAnsi="Times New Roman" w:cs="Times New Roman"/>
                <w:b/>
                <w:sz w:val="26"/>
                <w:szCs w:val="26"/>
              </w:rPr>
              <w:t>CLAUSSE</w:t>
            </w:r>
          </w:p>
        </w:tc>
      </w:tr>
      <w:tr w:rsidR="00B803A4" w:rsidRPr="003C3F50" w14:paraId="091D1C19" w14:textId="77777777" w:rsidTr="00E16FE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988" w:type="dxa"/>
          <w:wAfter w:w="789" w:type="dxa"/>
        </w:trPr>
        <w:tc>
          <w:tcPr>
            <w:tcW w:w="1820" w:type="dxa"/>
            <w:gridSpan w:val="2"/>
          </w:tcPr>
          <w:p w14:paraId="29CBCF97" w14:textId="77777777" w:rsid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Montage B</w:t>
            </w:r>
          </w:p>
        </w:tc>
        <w:tc>
          <w:tcPr>
            <w:tcW w:w="1820" w:type="dxa"/>
            <w:gridSpan w:val="2"/>
          </w:tcPr>
          <w:p w14:paraId="0AE79C77" w14:textId="77777777" w:rsid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Ferrage A</w:t>
            </w:r>
          </w:p>
        </w:tc>
        <w:tc>
          <w:tcPr>
            <w:tcW w:w="1821" w:type="dxa"/>
            <w:gridSpan w:val="2"/>
          </w:tcPr>
          <w:p w14:paraId="726A3514" w14:textId="77777777" w:rsid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CPL Nuit</w:t>
            </w:r>
          </w:p>
        </w:tc>
        <w:tc>
          <w:tcPr>
            <w:tcW w:w="1770" w:type="dxa"/>
            <w:gridSpan w:val="2"/>
          </w:tcPr>
          <w:p w14:paraId="6F8334C7" w14:textId="77777777" w:rsid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Montage A</w:t>
            </w:r>
          </w:p>
        </w:tc>
        <w:tc>
          <w:tcPr>
            <w:tcW w:w="1760" w:type="dxa"/>
            <w:gridSpan w:val="2"/>
          </w:tcPr>
          <w:p w14:paraId="178CA185" w14:textId="77777777" w:rsid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Ferrage A</w:t>
            </w:r>
          </w:p>
        </w:tc>
      </w:tr>
      <w:bookmarkEnd w:id="0"/>
    </w:tbl>
    <w:p w14:paraId="7D7A18FD" w14:textId="1C3BAD7D" w:rsidR="00B803A4" w:rsidRPr="00E16FE8" w:rsidRDefault="002935DB" w:rsidP="00080D9E">
      <w:pPr>
        <w:spacing w:before="360" w:after="360" w:line="259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br w:type="page"/>
      </w:r>
      <w:r w:rsidR="00B803A4" w:rsidRPr="00E16FE8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 xml:space="preserve">Vos candidats </w:t>
      </w:r>
      <w:r w:rsidR="00080D9E" w:rsidRPr="00E16FE8">
        <w:rPr>
          <w:rFonts w:ascii="Times New Roman" w:hAnsi="Times New Roman" w:cs="Times New Roman"/>
          <w:b/>
          <w:color w:val="FF0000"/>
          <w:sz w:val="44"/>
          <w:szCs w:val="44"/>
        </w:rPr>
        <w:t>1</w:t>
      </w:r>
      <w:r w:rsidR="00080D9E" w:rsidRPr="00E16FE8">
        <w:rPr>
          <w:rFonts w:ascii="Times New Roman" w:hAnsi="Times New Roman" w:cs="Times New Roman"/>
          <w:b/>
          <w:color w:val="FF0000"/>
          <w:sz w:val="44"/>
          <w:szCs w:val="44"/>
          <w:vertAlign w:val="superscript"/>
        </w:rPr>
        <w:t>er</w:t>
      </w:r>
      <w:r w:rsidR="00080D9E" w:rsidRPr="00E16FE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collège, </w:t>
      </w:r>
      <w:r w:rsidR="00B803A4" w:rsidRPr="00E16FE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CGT </w:t>
      </w:r>
      <w:r w:rsidR="00080D9E" w:rsidRPr="00E16FE8">
        <w:rPr>
          <w:rFonts w:ascii="Times New Roman" w:hAnsi="Times New Roman" w:cs="Times New Roman"/>
          <w:b/>
          <w:color w:val="FF0000"/>
          <w:sz w:val="44"/>
          <w:szCs w:val="44"/>
        </w:rPr>
        <w:t>suppléants</w:t>
      </w:r>
      <w:r w:rsidR="00B803A4" w:rsidRPr="00E16FE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au CSE</w:t>
      </w:r>
    </w:p>
    <w:tbl>
      <w:tblPr>
        <w:tblStyle w:val="Grilledutableau"/>
        <w:tblW w:w="10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"/>
        <w:gridCol w:w="729"/>
        <w:gridCol w:w="196"/>
        <w:gridCol w:w="1042"/>
        <w:gridCol w:w="705"/>
        <w:gridCol w:w="161"/>
        <w:gridCol w:w="1104"/>
        <w:gridCol w:w="420"/>
        <w:gridCol w:w="463"/>
        <w:gridCol w:w="925"/>
        <w:gridCol w:w="435"/>
        <w:gridCol w:w="679"/>
        <w:gridCol w:w="620"/>
        <w:gridCol w:w="522"/>
        <w:gridCol w:w="777"/>
        <w:gridCol w:w="495"/>
        <w:gridCol w:w="513"/>
      </w:tblGrid>
      <w:tr w:rsidR="00E16FE8" w14:paraId="43AF3362" w14:textId="77777777" w:rsidTr="001C2830">
        <w:tc>
          <w:tcPr>
            <w:tcW w:w="1761" w:type="dxa"/>
            <w:gridSpan w:val="3"/>
          </w:tcPr>
          <w:p w14:paraId="501DA3C3" w14:textId="7D5222DC" w:rsidR="00B803A4" w:rsidRDefault="00B803A4" w:rsidP="00440356">
            <w:pPr>
              <w:spacing w:line="259" w:lineRule="auto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3104BAE" wp14:editId="3C275E5A">
                  <wp:extent cx="1022789" cy="1392865"/>
                  <wp:effectExtent l="0" t="0" r="6350" b="0"/>
                  <wp:docPr id="57" name="Image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D3FC6F-0F4B-EEC5-A6FE-41CA77F33B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6">
                            <a:extLst>
                              <a:ext uri="{FF2B5EF4-FFF2-40B4-BE49-F238E27FC236}">
                                <a16:creationId xmlns:a16="http://schemas.microsoft.com/office/drawing/2014/main" id="{2ED3FC6F-0F4B-EEC5-A6FE-41CA77F33B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601" cy="1425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7" w:type="dxa"/>
            <w:gridSpan w:val="2"/>
          </w:tcPr>
          <w:p w14:paraId="1C204170" w14:textId="44C9BB8A" w:rsidR="00B803A4" w:rsidRDefault="00B803A4" w:rsidP="00440356">
            <w:pPr>
              <w:spacing w:line="259" w:lineRule="auto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A2C7F11" wp14:editId="2BB03A44">
                  <wp:extent cx="1007724" cy="1392555"/>
                  <wp:effectExtent l="0" t="0" r="2540" b="0"/>
                  <wp:docPr id="25" name="Imag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837268-8CEA-9B64-E4B9-6259FC3C18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4">
                            <a:extLst>
                              <a:ext uri="{FF2B5EF4-FFF2-40B4-BE49-F238E27FC236}">
                                <a16:creationId xmlns:a16="http://schemas.microsoft.com/office/drawing/2014/main" id="{4B837268-8CEA-9B64-E4B9-6259FC3C18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11" cy="140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gridSpan w:val="3"/>
          </w:tcPr>
          <w:p w14:paraId="1C7B381C" w14:textId="3B038487" w:rsidR="00B803A4" w:rsidRDefault="00B803A4" w:rsidP="00440356">
            <w:pPr>
              <w:spacing w:line="259" w:lineRule="auto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0FFFC39" wp14:editId="4CC1E1BE">
                  <wp:extent cx="959725" cy="1318437"/>
                  <wp:effectExtent l="0" t="0" r="0" b="0"/>
                  <wp:docPr id="23" name="Imag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2743BA-3455-4B4F-282A-7230845BBC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2">
                            <a:extLst>
                              <a:ext uri="{FF2B5EF4-FFF2-40B4-BE49-F238E27FC236}">
                                <a16:creationId xmlns:a16="http://schemas.microsoft.com/office/drawing/2014/main" id="{242743BA-3455-4B4F-282A-7230845BBC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01" cy="133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gridSpan w:val="3"/>
          </w:tcPr>
          <w:p w14:paraId="3E245C85" w14:textId="57E310D0" w:rsidR="00B803A4" w:rsidRDefault="00B803A4" w:rsidP="00440356">
            <w:pPr>
              <w:spacing w:line="259" w:lineRule="auto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D08E42A" wp14:editId="75461BD5">
                  <wp:extent cx="1046448" cy="1392555"/>
                  <wp:effectExtent l="0" t="0" r="1905" b="0"/>
                  <wp:docPr id="21" name="Imag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CD5730-C024-E723-9696-180EAAABF9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0">
                            <a:extLst>
                              <a:ext uri="{FF2B5EF4-FFF2-40B4-BE49-F238E27FC236}">
                                <a16:creationId xmlns:a16="http://schemas.microsoft.com/office/drawing/2014/main" id="{50CD5730-C024-E723-9696-180EAAABF9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306" cy="141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  <w:gridSpan w:val="3"/>
          </w:tcPr>
          <w:p w14:paraId="13FE25B3" w14:textId="70556251" w:rsidR="00B803A4" w:rsidRDefault="00B803A4" w:rsidP="00440356">
            <w:pPr>
              <w:spacing w:line="259" w:lineRule="auto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6A9A14F" wp14:editId="5E33B43C">
                  <wp:extent cx="1043807" cy="1399271"/>
                  <wp:effectExtent l="0" t="0" r="4445" b="0"/>
                  <wp:docPr id="55" name="Image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3F2DB-823B-DAF7-618F-BCB124FAFE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4">
                            <a:extLst>
                              <a:ext uri="{FF2B5EF4-FFF2-40B4-BE49-F238E27FC236}">
                                <a16:creationId xmlns:a16="http://schemas.microsoft.com/office/drawing/2014/main" id="{3313F2DB-823B-DAF7-618F-BCB124FAFE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755" cy="1417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gridSpan w:val="3"/>
          </w:tcPr>
          <w:p w14:paraId="17F8ED2A" w14:textId="531D0976" w:rsidR="00B803A4" w:rsidRDefault="003E03B5" w:rsidP="00440356">
            <w:pPr>
              <w:spacing w:line="259" w:lineRule="auto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C00C338" wp14:editId="25818B35">
                  <wp:extent cx="1030142" cy="1398905"/>
                  <wp:effectExtent l="0" t="0" r="0" b="0"/>
                  <wp:docPr id="19" name="Imag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78A2E6-7692-76DF-BB6C-8E1775C3A6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8">
                            <a:extLst>
                              <a:ext uri="{FF2B5EF4-FFF2-40B4-BE49-F238E27FC236}">
                                <a16:creationId xmlns:a16="http://schemas.microsoft.com/office/drawing/2014/main" id="{4778A2E6-7692-76DF-BB6C-8E1775C3A6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259" cy="1424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FE8" w:rsidRPr="003C3F50" w14:paraId="1B386475" w14:textId="77777777" w:rsidTr="001C2830">
        <w:tblPrEx>
          <w:tblCellMar>
            <w:left w:w="108" w:type="dxa"/>
            <w:right w:w="108" w:type="dxa"/>
          </w:tblCellMar>
        </w:tblPrEx>
        <w:tc>
          <w:tcPr>
            <w:tcW w:w="1761" w:type="dxa"/>
            <w:gridSpan w:val="3"/>
          </w:tcPr>
          <w:p w14:paraId="33530940" w14:textId="1748C0E6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Franck</w:t>
            </w:r>
          </w:p>
        </w:tc>
        <w:tc>
          <w:tcPr>
            <w:tcW w:w="1747" w:type="dxa"/>
            <w:gridSpan w:val="2"/>
          </w:tcPr>
          <w:p w14:paraId="13969D24" w14:textId="1B8CC538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Yasemin</w:t>
            </w:r>
            <w:proofErr w:type="spellEnd"/>
          </w:p>
        </w:tc>
        <w:tc>
          <w:tcPr>
            <w:tcW w:w="1685" w:type="dxa"/>
            <w:gridSpan w:val="3"/>
          </w:tcPr>
          <w:p w14:paraId="14172D19" w14:textId="31A81012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Laurent</w:t>
            </w:r>
          </w:p>
        </w:tc>
        <w:tc>
          <w:tcPr>
            <w:tcW w:w="1823" w:type="dxa"/>
            <w:gridSpan w:val="3"/>
          </w:tcPr>
          <w:p w14:paraId="5829C257" w14:textId="1F957A9C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Agnès</w:t>
            </w:r>
          </w:p>
        </w:tc>
        <w:tc>
          <w:tcPr>
            <w:tcW w:w="1821" w:type="dxa"/>
            <w:gridSpan w:val="3"/>
          </w:tcPr>
          <w:p w14:paraId="55116E87" w14:textId="4A3CFAC0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Christian</w:t>
            </w:r>
          </w:p>
        </w:tc>
        <w:tc>
          <w:tcPr>
            <w:tcW w:w="1785" w:type="dxa"/>
            <w:gridSpan w:val="3"/>
          </w:tcPr>
          <w:p w14:paraId="18CA129A" w14:textId="62D5241E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Jean-Pierre</w:t>
            </w:r>
          </w:p>
        </w:tc>
      </w:tr>
      <w:tr w:rsidR="00E16FE8" w:rsidRPr="003C3F50" w14:paraId="723CC1BB" w14:textId="77777777" w:rsidTr="001C2830">
        <w:tblPrEx>
          <w:tblCellMar>
            <w:left w:w="108" w:type="dxa"/>
            <w:right w:w="108" w:type="dxa"/>
          </w:tblCellMar>
        </w:tblPrEx>
        <w:tc>
          <w:tcPr>
            <w:tcW w:w="1761" w:type="dxa"/>
            <w:gridSpan w:val="3"/>
          </w:tcPr>
          <w:p w14:paraId="5D728D0E" w14:textId="4333E84D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PLAIN</w:t>
            </w:r>
          </w:p>
        </w:tc>
        <w:tc>
          <w:tcPr>
            <w:tcW w:w="1747" w:type="dxa"/>
            <w:gridSpan w:val="2"/>
          </w:tcPr>
          <w:p w14:paraId="0E9A46E7" w14:textId="3AF2474D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KAPLAN</w:t>
            </w:r>
          </w:p>
        </w:tc>
        <w:tc>
          <w:tcPr>
            <w:tcW w:w="1685" w:type="dxa"/>
            <w:gridSpan w:val="3"/>
          </w:tcPr>
          <w:p w14:paraId="4F9EC636" w14:textId="4D3403CC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PARISOT</w:t>
            </w:r>
          </w:p>
        </w:tc>
        <w:tc>
          <w:tcPr>
            <w:tcW w:w="1823" w:type="dxa"/>
            <w:gridSpan w:val="3"/>
          </w:tcPr>
          <w:p w14:paraId="1926EB99" w14:textId="4DE6C4A6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POIROT</w:t>
            </w:r>
          </w:p>
        </w:tc>
        <w:tc>
          <w:tcPr>
            <w:tcW w:w="1821" w:type="dxa"/>
            <w:gridSpan w:val="3"/>
          </w:tcPr>
          <w:p w14:paraId="0529083B" w14:textId="55C5FC6D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SAINTY</w:t>
            </w:r>
          </w:p>
        </w:tc>
        <w:tc>
          <w:tcPr>
            <w:tcW w:w="1785" w:type="dxa"/>
            <w:gridSpan w:val="3"/>
          </w:tcPr>
          <w:p w14:paraId="122D6307" w14:textId="04C4046A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MOREL</w:t>
            </w:r>
          </w:p>
        </w:tc>
      </w:tr>
      <w:tr w:rsidR="00E16FE8" w:rsidRPr="003C3F50" w14:paraId="6954009D" w14:textId="77777777" w:rsidTr="001C2830">
        <w:tblPrEx>
          <w:tblCellMar>
            <w:left w:w="108" w:type="dxa"/>
            <w:right w:w="108" w:type="dxa"/>
          </w:tblCellMar>
        </w:tblPrEx>
        <w:tc>
          <w:tcPr>
            <w:tcW w:w="1761" w:type="dxa"/>
            <w:gridSpan w:val="3"/>
          </w:tcPr>
          <w:p w14:paraId="1FE119FF" w14:textId="740BD6FD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Montage B</w:t>
            </w:r>
          </w:p>
        </w:tc>
        <w:tc>
          <w:tcPr>
            <w:tcW w:w="1747" w:type="dxa"/>
            <w:gridSpan w:val="2"/>
          </w:tcPr>
          <w:p w14:paraId="19AF173E" w14:textId="0EBC2B10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Ferrage A</w:t>
            </w:r>
          </w:p>
        </w:tc>
        <w:tc>
          <w:tcPr>
            <w:tcW w:w="1685" w:type="dxa"/>
            <w:gridSpan w:val="3"/>
          </w:tcPr>
          <w:p w14:paraId="6D1B6390" w14:textId="7C8726D8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Montage A</w:t>
            </w:r>
          </w:p>
        </w:tc>
        <w:tc>
          <w:tcPr>
            <w:tcW w:w="1823" w:type="dxa"/>
            <w:gridSpan w:val="3"/>
          </w:tcPr>
          <w:p w14:paraId="4EC77470" w14:textId="564FA4A3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Peinture A</w:t>
            </w:r>
          </w:p>
        </w:tc>
        <w:tc>
          <w:tcPr>
            <w:tcW w:w="1821" w:type="dxa"/>
            <w:gridSpan w:val="3"/>
          </w:tcPr>
          <w:p w14:paraId="54CAC088" w14:textId="6D2FE18B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Montage A</w:t>
            </w:r>
          </w:p>
        </w:tc>
        <w:tc>
          <w:tcPr>
            <w:tcW w:w="1785" w:type="dxa"/>
            <w:gridSpan w:val="3"/>
          </w:tcPr>
          <w:p w14:paraId="01490511" w14:textId="39B46DE8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Montage Nuit</w:t>
            </w:r>
          </w:p>
        </w:tc>
      </w:tr>
      <w:tr w:rsidR="00E16FE8" w:rsidRPr="003C3F50" w14:paraId="077C8340" w14:textId="77777777" w:rsidTr="001C2830">
        <w:tblPrEx>
          <w:tblCellMar>
            <w:left w:w="108" w:type="dxa"/>
            <w:right w:w="108" w:type="dxa"/>
          </w:tblCellMar>
        </w:tblPrEx>
        <w:tc>
          <w:tcPr>
            <w:tcW w:w="1761" w:type="dxa"/>
            <w:gridSpan w:val="3"/>
          </w:tcPr>
          <w:p w14:paraId="56A88404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747" w:type="dxa"/>
            <w:gridSpan w:val="2"/>
          </w:tcPr>
          <w:p w14:paraId="19DD71DC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685" w:type="dxa"/>
            <w:gridSpan w:val="3"/>
          </w:tcPr>
          <w:p w14:paraId="5F65C7AE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823" w:type="dxa"/>
            <w:gridSpan w:val="3"/>
          </w:tcPr>
          <w:p w14:paraId="5EAA5858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821" w:type="dxa"/>
            <w:gridSpan w:val="3"/>
          </w:tcPr>
          <w:p w14:paraId="480C04A8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785" w:type="dxa"/>
            <w:gridSpan w:val="3"/>
          </w:tcPr>
          <w:p w14:paraId="101B6EF6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</w:tr>
      <w:tr w:rsidR="00E16FE8" w:rsidRPr="003C3F50" w14:paraId="55D378D1" w14:textId="77777777" w:rsidTr="001C2830">
        <w:tblPrEx>
          <w:tblCellMar>
            <w:left w:w="108" w:type="dxa"/>
            <w:right w:w="108" w:type="dxa"/>
          </w:tblCellMar>
        </w:tblPrEx>
        <w:tc>
          <w:tcPr>
            <w:tcW w:w="1761" w:type="dxa"/>
            <w:gridSpan w:val="3"/>
          </w:tcPr>
          <w:p w14:paraId="4EC3E459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747" w:type="dxa"/>
            <w:gridSpan w:val="2"/>
          </w:tcPr>
          <w:p w14:paraId="4C1C09B7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685" w:type="dxa"/>
            <w:gridSpan w:val="3"/>
          </w:tcPr>
          <w:p w14:paraId="6AAD9415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823" w:type="dxa"/>
            <w:gridSpan w:val="3"/>
          </w:tcPr>
          <w:p w14:paraId="2016EB55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821" w:type="dxa"/>
            <w:gridSpan w:val="3"/>
          </w:tcPr>
          <w:p w14:paraId="2A4EDF77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785" w:type="dxa"/>
            <w:gridSpan w:val="3"/>
          </w:tcPr>
          <w:p w14:paraId="2EDFABED" w14:textId="77777777" w:rsidR="00B803A4" w:rsidRPr="003C3F50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</w:tr>
      <w:tr w:rsidR="00E16FE8" w:rsidRPr="003C3F50" w14:paraId="1A37F344" w14:textId="77777777" w:rsidTr="001C2830">
        <w:trPr>
          <w:gridBefore w:val="1"/>
          <w:gridAfter w:val="1"/>
          <w:wBefore w:w="836" w:type="dxa"/>
          <w:wAfter w:w="513" w:type="dxa"/>
        </w:trPr>
        <w:tc>
          <w:tcPr>
            <w:tcW w:w="1967" w:type="dxa"/>
            <w:gridSpan w:val="3"/>
          </w:tcPr>
          <w:p w14:paraId="2CCEBBF9" w14:textId="52948FA5" w:rsidR="00B803A4" w:rsidRPr="003C3F50" w:rsidRDefault="003E03B5" w:rsidP="00440356">
            <w:pPr>
              <w:spacing w:before="240"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8578B47" wp14:editId="29A619B6">
                  <wp:extent cx="1026270" cy="1350335"/>
                  <wp:effectExtent l="0" t="0" r="2540" b="2540"/>
                  <wp:docPr id="17" name="Imag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665608-12A5-2F74-BC33-A00ADA812C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6">
                            <a:extLst>
                              <a:ext uri="{FF2B5EF4-FFF2-40B4-BE49-F238E27FC236}">
                                <a16:creationId xmlns:a16="http://schemas.microsoft.com/office/drawing/2014/main" id="{30665608-12A5-2F74-BC33-A00ADA812C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840" cy="135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0" w:type="dxa"/>
            <w:gridSpan w:val="3"/>
          </w:tcPr>
          <w:p w14:paraId="120E1554" w14:textId="2ACADEBF" w:rsidR="00B803A4" w:rsidRPr="003C3F50" w:rsidRDefault="003E03B5" w:rsidP="00440356">
            <w:pPr>
              <w:spacing w:before="240"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3D01D34" wp14:editId="1C3FB199">
                  <wp:extent cx="1063773" cy="1350010"/>
                  <wp:effectExtent l="0" t="0" r="3175" b="2540"/>
                  <wp:docPr id="15" name="Imag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D8A28B-A4A8-ECC0-E90C-F4BA8BD3E7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4">
                            <a:extLst>
                              <a:ext uri="{FF2B5EF4-FFF2-40B4-BE49-F238E27FC236}">
                                <a16:creationId xmlns:a16="http://schemas.microsoft.com/office/drawing/2014/main" id="{D1D8A28B-A4A8-ECC0-E90C-F4BA8BD3E7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703" cy="135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gridSpan w:val="3"/>
          </w:tcPr>
          <w:p w14:paraId="4154F123" w14:textId="478C5427" w:rsidR="00B803A4" w:rsidRPr="003C3F50" w:rsidRDefault="003E03B5" w:rsidP="00440356">
            <w:pPr>
              <w:spacing w:before="240"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D853315" wp14:editId="46C7698D">
                  <wp:extent cx="1038336" cy="1338580"/>
                  <wp:effectExtent l="0" t="0" r="9525" b="0"/>
                  <wp:docPr id="13" name="Imag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882F7A-D96E-649D-891B-A73E686A01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2">
                            <a:extLst>
                              <a:ext uri="{FF2B5EF4-FFF2-40B4-BE49-F238E27FC236}">
                                <a16:creationId xmlns:a16="http://schemas.microsoft.com/office/drawing/2014/main" id="{2E882F7A-D96E-649D-891B-A73E686A01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066" cy="135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gridSpan w:val="3"/>
          </w:tcPr>
          <w:p w14:paraId="72B39956" w14:textId="4DE66101" w:rsidR="00B803A4" w:rsidRPr="003C3F50" w:rsidRDefault="003E03B5" w:rsidP="00440356">
            <w:pPr>
              <w:spacing w:before="240"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A2446A5" wp14:editId="2CAB0FE8">
                  <wp:extent cx="1011097" cy="1338740"/>
                  <wp:effectExtent l="0" t="0" r="0" b="0"/>
                  <wp:docPr id="11" name="Imag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DE41E6-1EA8-E9FE-386E-21DABDE0D6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0">
                            <a:extLst>
                              <a:ext uri="{FF2B5EF4-FFF2-40B4-BE49-F238E27FC236}">
                                <a16:creationId xmlns:a16="http://schemas.microsoft.com/office/drawing/2014/main" id="{13DE41E6-1EA8-E9FE-386E-21DABDE0D6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260" cy="134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gridSpan w:val="3"/>
          </w:tcPr>
          <w:p w14:paraId="6F0E7F56" w14:textId="725FC71B" w:rsidR="00B803A4" w:rsidRPr="003C3F50" w:rsidRDefault="003E03B5" w:rsidP="00440356">
            <w:pPr>
              <w:spacing w:before="240"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F66574F" wp14:editId="425F02B8">
                  <wp:extent cx="1042250" cy="1338580"/>
                  <wp:effectExtent l="0" t="0" r="5715" b="0"/>
                  <wp:docPr id="9" name="Imag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2DE787-FA27-29C9-CAE3-9DF346DA17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>
                            <a:extLst>
                              <a:ext uri="{FF2B5EF4-FFF2-40B4-BE49-F238E27FC236}">
                                <a16:creationId xmlns:a16="http://schemas.microsoft.com/office/drawing/2014/main" id="{EC2DE787-FA27-29C9-CAE3-9DF346DA17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822" cy="134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FE8" w:rsidRPr="00B803A4" w14:paraId="2C010527" w14:textId="77777777" w:rsidTr="001C2830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836" w:type="dxa"/>
          <w:wAfter w:w="513" w:type="dxa"/>
        </w:trPr>
        <w:tc>
          <w:tcPr>
            <w:tcW w:w="1967" w:type="dxa"/>
            <w:gridSpan w:val="3"/>
          </w:tcPr>
          <w:p w14:paraId="6F7C3644" w14:textId="74F7B641" w:rsidR="00B803A4" w:rsidRPr="00B803A4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David</w:t>
            </w:r>
          </w:p>
        </w:tc>
        <w:tc>
          <w:tcPr>
            <w:tcW w:w="1970" w:type="dxa"/>
            <w:gridSpan w:val="3"/>
          </w:tcPr>
          <w:p w14:paraId="0B3AC23F" w14:textId="06C3786B" w:rsidR="00B803A4" w:rsidRPr="00B803A4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Thomas</w:t>
            </w:r>
          </w:p>
        </w:tc>
        <w:tc>
          <w:tcPr>
            <w:tcW w:w="1808" w:type="dxa"/>
            <w:gridSpan w:val="3"/>
          </w:tcPr>
          <w:p w14:paraId="683AA1F5" w14:textId="4C22B001" w:rsidR="00B803A4" w:rsidRPr="00B803A4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Arnaud</w:t>
            </w:r>
          </w:p>
        </w:tc>
        <w:tc>
          <w:tcPr>
            <w:tcW w:w="1734" w:type="dxa"/>
            <w:gridSpan w:val="3"/>
          </w:tcPr>
          <w:p w14:paraId="2C642140" w14:textId="0E91C1EB" w:rsidR="00B803A4" w:rsidRPr="00B803A4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Sébastien</w:t>
            </w:r>
          </w:p>
        </w:tc>
        <w:tc>
          <w:tcPr>
            <w:tcW w:w="1794" w:type="dxa"/>
            <w:gridSpan w:val="3"/>
          </w:tcPr>
          <w:p w14:paraId="185C67A6" w14:textId="193F8340" w:rsidR="00B803A4" w:rsidRPr="00B803A4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Yohan</w:t>
            </w:r>
          </w:p>
        </w:tc>
      </w:tr>
      <w:tr w:rsidR="00E16FE8" w:rsidRPr="00B803A4" w14:paraId="62BA36E7" w14:textId="77777777" w:rsidTr="001C2830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836" w:type="dxa"/>
          <w:wAfter w:w="513" w:type="dxa"/>
        </w:trPr>
        <w:tc>
          <w:tcPr>
            <w:tcW w:w="1967" w:type="dxa"/>
            <w:gridSpan w:val="3"/>
          </w:tcPr>
          <w:p w14:paraId="3E2F6556" w14:textId="67B30914" w:rsidR="00B803A4" w:rsidRPr="00B803A4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MENARD</w:t>
            </w:r>
          </w:p>
        </w:tc>
        <w:tc>
          <w:tcPr>
            <w:tcW w:w="1970" w:type="dxa"/>
            <w:gridSpan w:val="3"/>
          </w:tcPr>
          <w:p w14:paraId="3B4F689D" w14:textId="3439699A" w:rsidR="00B803A4" w:rsidRPr="00B803A4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SIGWALT</w:t>
            </w:r>
          </w:p>
        </w:tc>
        <w:tc>
          <w:tcPr>
            <w:tcW w:w="1808" w:type="dxa"/>
            <w:gridSpan w:val="3"/>
          </w:tcPr>
          <w:p w14:paraId="706D16BD" w14:textId="1755EBBE" w:rsidR="00B803A4" w:rsidRPr="00B803A4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ROUSSELLE</w:t>
            </w:r>
          </w:p>
        </w:tc>
        <w:tc>
          <w:tcPr>
            <w:tcW w:w="1734" w:type="dxa"/>
            <w:gridSpan w:val="3"/>
          </w:tcPr>
          <w:p w14:paraId="240E4A59" w14:textId="4232F5CC" w:rsidR="00B803A4" w:rsidRPr="00B803A4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THIERRY</w:t>
            </w:r>
          </w:p>
        </w:tc>
        <w:tc>
          <w:tcPr>
            <w:tcW w:w="1794" w:type="dxa"/>
            <w:gridSpan w:val="3"/>
          </w:tcPr>
          <w:p w14:paraId="5346EB35" w14:textId="7047D7A4" w:rsidR="00B803A4" w:rsidRPr="00B803A4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MARTIN</w:t>
            </w:r>
          </w:p>
        </w:tc>
      </w:tr>
      <w:tr w:rsidR="00E16FE8" w:rsidRPr="003C3F50" w14:paraId="4788FF00" w14:textId="77777777" w:rsidTr="001C2830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836" w:type="dxa"/>
          <w:wAfter w:w="513" w:type="dxa"/>
        </w:trPr>
        <w:tc>
          <w:tcPr>
            <w:tcW w:w="1967" w:type="dxa"/>
            <w:gridSpan w:val="3"/>
          </w:tcPr>
          <w:p w14:paraId="1CD93647" w14:textId="67962822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EMBOUT B</w:t>
            </w:r>
          </w:p>
        </w:tc>
        <w:tc>
          <w:tcPr>
            <w:tcW w:w="1970" w:type="dxa"/>
            <w:gridSpan w:val="3"/>
          </w:tcPr>
          <w:p w14:paraId="54040D05" w14:textId="1140F72A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Montage B</w:t>
            </w:r>
          </w:p>
        </w:tc>
        <w:tc>
          <w:tcPr>
            <w:tcW w:w="1808" w:type="dxa"/>
            <w:gridSpan w:val="3"/>
          </w:tcPr>
          <w:p w14:paraId="3A7460BE" w14:textId="582F2ED6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Montage A</w:t>
            </w:r>
          </w:p>
        </w:tc>
        <w:tc>
          <w:tcPr>
            <w:tcW w:w="1734" w:type="dxa"/>
            <w:gridSpan w:val="3"/>
          </w:tcPr>
          <w:p w14:paraId="1DB03064" w14:textId="3A1F588C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Belchamp</w:t>
            </w:r>
          </w:p>
        </w:tc>
        <w:tc>
          <w:tcPr>
            <w:tcW w:w="1794" w:type="dxa"/>
            <w:gridSpan w:val="3"/>
          </w:tcPr>
          <w:p w14:paraId="0B3D3E3A" w14:textId="76F7797E" w:rsidR="00B803A4" w:rsidRPr="003C3F50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Montage Nuit</w:t>
            </w:r>
          </w:p>
        </w:tc>
      </w:tr>
      <w:tr w:rsidR="00E16FE8" w:rsidRPr="003C3F50" w14:paraId="19393A7E" w14:textId="77777777" w:rsidTr="001C2830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836" w:type="dxa"/>
          <w:wAfter w:w="513" w:type="dxa"/>
        </w:trPr>
        <w:tc>
          <w:tcPr>
            <w:tcW w:w="1967" w:type="dxa"/>
            <w:gridSpan w:val="3"/>
          </w:tcPr>
          <w:p w14:paraId="6DAB8B39" w14:textId="77777777" w:rsid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970" w:type="dxa"/>
            <w:gridSpan w:val="3"/>
          </w:tcPr>
          <w:p w14:paraId="6908FCF2" w14:textId="77777777" w:rsid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808" w:type="dxa"/>
            <w:gridSpan w:val="3"/>
          </w:tcPr>
          <w:p w14:paraId="18DCB7D8" w14:textId="77777777" w:rsid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734" w:type="dxa"/>
            <w:gridSpan w:val="3"/>
          </w:tcPr>
          <w:p w14:paraId="66858A78" w14:textId="77777777" w:rsid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794" w:type="dxa"/>
            <w:gridSpan w:val="3"/>
          </w:tcPr>
          <w:p w14:paraId="2C1E15DB" w14:textId="77777777" w:rsid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</w:tr>
      <w:tr w:rsidR="00E16FE8" w:rsidRPr="003C3F50" w14:paraId="2F63632F" w14:textId="77777777" w:rsidTr="001C2830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836" w:type="dxa"/>
          <w:wAfter w:w="513" w:type="dxa"/>
        </w:trPr>
        <w:tc>
          <w:tcPr>
            <w:tcW w:w="1967" w:type="dxa"/>
            <w:gridSpan w:val="3"/>
          </w:tcPr>
          <w:p w14:paraId="4385B5A3" w14:textId="77777777" w:rsid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970" w:type="dxa"/>
            <w:gridSpan w:val="3"/>
          </w:tcPr>
          <w:p w14:paraId="7B95FB17" w14:textId="77777777" w:rsid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808" w:type="dxa"/>
            <w:gridSpan w:val="3"/>
          </w:tcPr>
          <w:p w14:paraId="43CE8922" w14:textId="77777777" w:rsid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734" w:type="dxa"/>
            <w:gridSpan w:val="3"/>
          </w:tcPr>
          <w:p w14:paraId="656FA6DB" w14:textId="77777777" w:rsid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  <w:tc>
          <w:tcPr>
            <w:tcW w:w="1794" w:type="dxa"/>
            <w:gridSpan w:val="3"/>
          </w:tcPr>
          <w:p w14:paraId="076100AB" w14:textId="77777777" w:rsidR="00B803A4" w:rsidRDefault="00B803A4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</w:p>
        </w:tc>
      </w:tr>
      <w:tr w:rsidR="00E16FE8" w:rsidRPr="003C3F50" w14:paraId="5BCBA250" w14:textId="77777777" w:rsidTr="001C2830">
        <w:trPr>
          <w:gridBefore w:val="2"/>
          <w:gridAfter w:val="2"/>
          <w:wBefore w:w="1565" w:type="dxa"/>
          <w:wAfter w:w="1008" w:type="dxa"/>
        </w:trPr>
        <w:tc>
          <w:tcPr>
            <w:tcW w:w="2104" w:type="dxa"/>
            <w:gridSpan w:val="4"/>
          </w:tcPr>
          <w:p w14:paraId="12E0CB5B" w14:textId="41F1336D" w:rsidR="003E03B5" w:rsidRDefault="003E03B5" w:rsidP="00440356">
            <w:pPr>
              <w:spacing w:before="240"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D4EBE14" wp14:editId="29091F23">
                  <wp:extent cx="1011127" cy="1355259"/>
                  <wp:effectExtent l="0" t="0" r="0" b="0"/>
                  <wp:docPr id="7" name="Imag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12B48A-0116-D81B-2E8F-43AB0F2B44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>
                            <a:extLst>
                              <a:ext uri="{FF2B5EF4-FFF2-40B4-BE49-F238E27FC236}">
                                <a16:creationId xmlns:a16="http://schemas.microsoft.com/office/drawing/2014/main" id="{DC12B48A-0116-D81B-2E8F-43AB0F2B44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639" cy="135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  <w:gridSpan w:val="3"/>
          </w:tcPr>
          <w:p w14:paraId="54E62E42" w14:textId="6A46B7A7" w:rsidR="003E03B5" w:rsidRDefault="003E03B5" w:rsidP="00440356">
            <w:pPr>
              <w:spacing w:before="240"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600797B" wp14:editId="1992853F">
                  <wp:extent cx="1037174" cy="1360170"/>
                  <wp:effectExtent l="0" t="0" r="0" b="0"/>
                  <wp:docPr id="5" name="Imag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334C38-F095-EBCD-3F17-C7D05D30AD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>
                            <a:extLst>
                              <a:ext uri="{FF2B5EF4-FFF2-40B4-BE49-F238E27FC236}">
                                <a16:creationId xmlns:a16="http://schemas.microsoft.com/office/drawing/2014/main" id="{68334C38-F095-EBCD-3F17-C7D05D30AD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552" cy="136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gridSpan w:val="3"/>
          </w:tcPr>
          <w:p w14:paraId="1D898FC4" w14:textId="6FD5BA9D" w:rsidR="003E03B5" w:rsidRDefault="003E03B5" w:rsidP="00440356">
            <w:pPr>
              <w:spacing w:before="240"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5651F4E" wp14:editId="191A22C8">
                  <wp:extent cx="1078584" cy="1360535"/>
                  <wp:effectExtent l="0" t="0" r="7620" b="0"/>
                  <wp:docPr id="3" name="Imag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933A56-86A0-C4FB-EBF2-DA86F6A9E9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>
                            <a:extLst>
                              <a:ext uri="{FF2B5EF4-FFF2-40B4-BE49-F238E27FC236}">
                                <a16:creationId xmlns:a16="http://schemas.microsoft.com/office/drawing/2014/main" id="{58933A56-86A0-C4FB-EBF2-DA86F6A9E9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61" cy="137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gridSpan w:val="3"/>
          </w:tcPr>
          <w:p w14:paraId="415D1A5C" w14:textId="4EF2E51C" w:rsidR="003E03B5" w:rsidRDefault="003E03B5" w:rsidP="00440356">
            <w:pPr>
              <w:spacing w:before="240"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74C4FAB" wp14:editId="1658DC53">
                  <wp:extent cx="995811" cy="1355090"/>
                  <wp:effectExtent l="0" t="0" r="0" b="0"/>
                  <wp:docPr id="73" name="Image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26E497-E7DD-28BC-80A1-2483533015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2">
                            <a:extLst>
                              <a:ext uri="{FF2B5EF4-FFF2-40B4-BE49-F238E27FC236}">
                                <a16:creationId xmlns:a16="http://schemas.microsoft.com/office/drawing/2014/main" id="{7726E497-E7DD-28BC-80A1-2483533015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690" cy="137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FE8" w:rsidRPr="00B803A4" w14:paraId="3288BAFD" w14:textId="77777777" w:rsidTr="001C2830">
        <w:tblPrEx>
          <w:tblCellMar>
            <w:left w:w="108" w:type="dxa"/>
            <w:right w:w="108" w:type="dxa"/>
          </w:tblCellMar>
        </w:tblPrEx>
        <w:trPr>
          <w:gridBefore w:val="2"/>
          <w:gridAfter w:val="2"/>
          <w:wBefore w:w="1565" w:type="dxa"/>
          <w:wAfter w:w="1008" w:type="dxa"/>
        </w:trPr>
        <w:tc>
          <w:tcPr>
            <w:tcW w:w="2104" w:type="dxa"/>
            <w:gridSpan w:val="4"/>
          </w:tcPr>
          <w:p w14:paraId="2E1EBFF7" w14:textId="448CBCD4" w:rsidR="003E03B5" w:rsidRPr="00B803A4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Alexandre</w:t>
            </w:r>
          </w:p>
        </w:tc>
        <w:tc>
          <w:tcPr>
            <w:tcW w:w="1987" w:type="dxa"/>
            <w:gridSpan w:val="3"/>
          </w:tcPr>
          <w:p w14:paraId="6CB72598" w14:textId="22DF0A79" w:rsidR="003E03B5" w:rsidRPr="00B803A4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Stéphane</w:t>
            </w:r>
          </w:p>
        </w:tc>
        <w:tc>
          <w:tcPr>
            <w:tcW w:w="2039" w:type="dxa"/>
            <w:gridSpan w:val="3"/>
          </w:tcPr>
          <w:p w14:paraId="492A2145" w14:textId="35A2AEB3" w:rsidR="003E03B5" w:rsidRPr="00B803A4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Antonio</w:t>
            </w:r>
          </w:p>
        </w:tc>
        <w:tc>
          <w:tcPr>
            <w:tcW w:w="1919" w:type="dxa"/>
            <w:gridSpan w:val="3"/>
          </w:tcPr>
          <w:p w14:paraId="704B2104" w14:textId="43569CE6" w:rsidR="003E03B5" w:rsidRPr="00B803A4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Mustafa</w:t>
            </w:r>
          </w:p>
        </w:tc>
      </w:tr>
      <w:tr w:rsidR="00E16FE8" w:rsidRPr="00B803A4" w14:paraId="21757E6A" w14:textId="77777777" w:rsidTr="001C2830">
        <w:tblPrEx>
          <w:tblCellMar>
            <w:left w:w="108" w:type="dxa"/>
            <w:right w:w="108" w:type="dxa"/>
          </w:tblCellMar>
        </w:tblPrEx>
        <w:trPr>
          <w:gridBefore w:val="2"/>
          <w:gridAfter w:val="2"/>
          <w:wBefore w:w="1565" w:type="dxa"/>
          <w:wAfter w:w="1008" w:type="dxa"/>
        </w:trPr>
        <w:tc>
          <w:tcPr>
            <w:tcW w:w="2104" w:type="dxa"/>
            <w:gridSpan w:val="4"/>
          </w:tcPr>
          <w:p w14:paraId="427A3DFF" w14:textId="72AE2C88" w:rsidR="003E03B5" w:rsidRPr="00B803A4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GRISO</w:t>
            </w:r>
          </w:p>
        </w:tc>
        <w:tc>
          <w:tcPr>
            <w:tcW w:w="1987" w:type="dxa"/>
            <w:gridSpan w:val="3"/>
          </w:tcPr>
          <w:p w14:paraId="66A9416B" w14:textId="7B855BA9" w:rsidR="003E03B5" w:rsidRPr="00B803A4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BERGANTZ</w:t>
            </w:r>
          </w:p>
        </w:tc>
        <w:tc>
          <w:tcPr>
            <w:tcW w:w="2039" w:type="dxa"/>
            <w:gridSpan w:val="3"/>
          </w:tcPr>
          <w:p w14:paraId="063F814A" w14:textId="5E71B621" w:rsidR="003E03B5" w:rsidRPr="00B803A4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MAIA</w:t>
            </w:r>
          </w:p>
        </w:tc>
        <w:tc>
          <w:tcPr>
            <w:tcW w:w="1919" w:type="dxa"/>
            <w:gridSpan w:val="3"/>
          </w:tcPr>
          <w:p w14:paraId="4D4F9813" w14:textId="2BD8F1EB" w:rsidR="003E03B5" w:rsidRPr="00B803A4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OKUMUS</w:t>
            </w:r>
          </w:p>
        </w:tc>
      </w:tr>
      <w:tr w:rsidR="00E16FE8" w:rsidRPr="003C3F50" w14:paraId="6D9B74B8" w14:textId="77777777" w:rsidTr="001C2830">
        <w:tblPrEx>
          <w:tblCellMar>
            <w:left w:w="108" w:type="dxa"/>
            <w:right w:w="108" w:type="dxa"/>
          </w:tblCellMar>
        </w:tblPrEx>
        <w:trPr>
          <w:gridBefore w:val="2"/>
          <w:gridAfter w:val="2"/>
          <w:wBefore w:w="1565" w:type="dxa"/>
          <w:wAfter w:w="1008" w:type="dxa"/>
        </w:trPr>
        <w:tc>
          <w:tcPr>
            <w:tcW w:w="2104" w:type="dxa"/>
            <w:gridSpan w:val="4"/>
          </w:tcPr>
          <w:p w14:paraId="337F7709" w14:textId="61CCC041" w:rsidR="003E03B5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Montage B</w:t>
            </w:r>
          </w:p>
        </w:tc>
        <w:tc>
          <w:tcPr>
            <w:tcW w:w="1987" w:type="dxa"/>
            <w:gridSpan w:val="3"/>
          </w:tcPr>
          <w:p w14:paraId="3C066109" w14:textId="6EACD0C7" w:rsidR="003E03B5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Ferrage A</w:t>
            </w:r>
          </w:p>
        </w:tc>
        <w:tc>
          <w:tcPr>
            <w:tcW w:w="2039" w:type="dxa"/>
            <w:gridSpan w:val="3"/>
          </w:tcPr>
          <w:p w14:paraId="5BC56069" w14:textId="0412FD1D" w:rsidR="003E03B5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Montage A</w:t>
            </w:r>
          </w:p>
        </w:tc>
        <w:tc>
          <w:tcPr>
            <w:tcW w:w="1919" w:type="dxa"/>
            <w:gridSpan w:val="3"/>
          </w:tcPr>
          <w:p w14:paraId="3E107EE7" w14:textId="7DB353B4" w:rsidR="003E03B5" w:rsidRDefault="003E03B5" w:rsidP="004403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>Ferrage A</w:t>
            </w:r>
          </w:p>
        </w:tc>
      </w:tr>
    </w:tbl>
    <w:p w14:paraId="2AB2F2F5" w14:textId="77777777" w:rsidR="001C2830" w:rsidRPr="001C2830" w:rsidRDefault="001C2830" w:rsidP="001C2830">
      <w:pPr>
        <w:shd w:val="clear" w:color="auto" w:fill="FF0000"/>
        <w:spacing w:before="600" w:after="120" w:line="259" w:lineRule="auto"/>
        <w:jc w:val="center"/>
        <w:rPr>
          <w:rFonts w:ascii="Times New Roman" w:hAnsi="Times New Roman" w:cs="Times New Roman"/>
          <w:b/>
          <w:color w:val="FFFF00"/>
          <w:sz w:val="52"/>
          <w:szCs w:val="52"/>
        </w:rPr>
      </w:pPr>
      <w:r w:rsidRPr="001C2830">
        <w:rPr>
          <w:rFonts w:ascii="Times New Roman" w:hAnsi="Times New Roman" w:cs="Times New Roman"/>
          <w:b/>
          <w:color w:val="FFFF00"/>
          <w:sz w:val="52"/>
          <w:szCs w:val="52"/>
        </w:rPr>
        <w:t>Sanctionnez les attaques de PSA/STELLANTIS</w:t>
      </w:r>
    </w:p>
    <w:p w14:paraId="2E1F5CA6" w14:textId="77777777" w:rsidR="001C2830" w:rsidRPr="001C2830" w:rsidRDefault="001C2830" w:rsidP="001C2830">
      <w:pPr>
        <w:shd w:val="clear" w:color="auto" w:fill="FF0000"/>
        <w:spacing w:before="120" w:after="120" w:line="259" w:lineRule="auto"/>
        <w:jc w:val="center"/>
        <w:rPr>
          <w:rFonts w:ascii="Times New Roman" w:hAnsi="Times New Roman" w:cs="Times New Roman"/>
          <w:b/>
          <w:color w:val="FFFF00"/>
          <w:sz w:val="52"/>
          <w:szCs w:val="52"/>
        </w:rPr>
      </w:pPr>
      <w:r w:rsidRPr="001C2830">
        <w:rPr>
          <w:rFonts w:ascii="Times New Roman" w:hAnsi="Times New Roman" w:cs="Times New Roman"/>
          <w:b/>
          <w:color w:val="FFFF00"/>
          <w:sz w:val="52"/>
          <w:szCs w:val="52"/>
        </w:rPr>
        <w:t>Votez pour la défense de vos intérêts</w:t>
      </w:r>
    </w:p>
    <w:p w14:paraId="26B18AF3" w14:textId="7D6240A7" w:rsidR="00B803A4" w:rsidRPr="001C2830" w:rsidRDefault="001C2830" w:rsidP="001C2830">
      <w:pPr>
        <w:shd w:val="clear" w:color="auto" w:fill="FF0000"/>
        <w:spacing w:before="120" w:after="120" w:line="259" w:lineRule="auto"/>
        <w:jc w:val="center"/>
        <w:rPr>
          <w:rFonts w:ascii="Times New Roman" w:hAnsi="Times New Roman" w:cs="Times New Roman"/>
          <w:b/>
          <w:color w:val="FFFF00"/>
          <w:sz w:val="52"/>
          <w:szCs w:val="52"/>
        </w:rPr>
      </w:pPr>
      <w:r w:rsidRPr="001C2830">
        <w:rPr>
          <w:rFonts w:ascii="Times New Roman" w:hAnsi="Times New Roman" w:cs="Times New Roman"/>
          <w:b/>
          <w:color w:val="FFFF00"/>
          <w:sz w:val="52"/>
          <w:szCs w:val="52"/>
        </w:rPr>
        <w:t>Votez et faites voter CGT</w:t>
      </w:r>
      <w:r>
        <w:rPr>
          <w:rFonts w:ascii="Times New Roman" w:hAnsi="Times New Roman" w:cs="Times New Roman"/>
          <w:b/>
          <w:color w:val="FFFF00"/>
          <w:sz w:val="52"/>
          <w:szCs w:val="52"/>
        </w:rPr>
        <w:t> !</w:t>
      </w:r>
    </w:p>
    <w:p w14:paraId="1A74C448" w14:textId="7A20F2D6" w:rsidR="00B803A4" w:rsidRDefault="002935DB">
      <w:pPr>
        <w:spacing w:line="259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br w:type="page"/>
      </w:r>
    </w:p>
    <w:p w14:paraId="30BD495D" w14:textId="77777777" w:rsidR="005D1E4D" w:rsidRPr="001C2830" w:rsidRDefault="005D1E4D" w:rsidP="005D1E4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00"/>
        <w:spacing w:after="0" w:line="240" w:lineRule="auto"/>
        <w:jc w:val="center"/>
        <w:rPr>
          <w:rFonts w:ascii="Comic Sans MS" w:hAnsi="Comic Sans MS" w:cs="Times New Roman"/>
          <w:b/>
          <w:sz w:val="44"/>
          <w:szCs w:val="44"/>
        </w:rPr>
      </w:pPr>
      <w:r w:rsidRPr="001C2830">
        <w:rPr>
          <w:rFonts w:ascii="Comic Sans MS" w:hAnsi="Comic Sans MS" w:cs="Times New Roman"/>
          <w:b/>
          <w:color w:val="FF0000"/>
          <w:sz w:val="44"/>
          <w:szCs w:val="44"/>
        </w:rPr>
        <w:lastRenderedPageBreak/>
        <w:t>Les 14 et 15 décembre 2022</w:t>
      </w:r>
      <w:r w:rsidRPr="001C2830">
        <w:rPr>
          <w:rFonts w:ascii="Comic Sans MS" w:hAnsi="Comic Sans MS" w:cs="Times New Roman"/>
          <w:b/>
          <w:sz w:val="44"/>
          <w:szCs w:val="44"/>
        </w:rPr>
        <w:t xml:space="preserve"> </w:t>
      </w:r>
    </w:p>
    <w:p w14:paraId="68B4512B" w14:textId="437B637C" w:rsidR="005D1E4D" w:rsidRPr="001C2830" w:rsidRDefault="001C2830" w:rsidP="005D1E4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00"/>
        <w:spacing w:after="0" w:line="240" w:lineRule="auto"/>
        <w:jc w:val="center"/>
        <w:rPr>
          <w:rFonts w:ascii="Comic Sans MS" w:hAnsi="Comic Sans MS" w:cs="Times New Roman"/>
          <w:b/>
          <w:sz w:val="44"/>
          <w:szCs w:val="44"/>
        </w:rPr>
      </w:pPr>
      <w:r w:rsidRPr="001C2830">
        <w:rPr>
          <w:rFonts w:ascii="Comic Sans MS" w:hAnsi="Comic Sans MS" w:cs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C19A928" wp14:editId="4065B89C">
            <wp:simplePos x="0" y="0"/>
            <wp:positionH relativeFrom="column">
              <wp:posOffset>2572872</wp:posOffset>
            </wp:positionH>
            <wp:positionV relativeFrom="paragraph">
              <wp:posOffset>503555</wp:posOffset>
            </wp:positionV>
            <wp:extent cx="1522095" cy="2155825"/>
            <wp:effectExtent l="0" t="0" r="1905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E4D" w:rsidRPr="001C2830">
        <w:rPr>
          <w:rFonts w:ascii="Comic Sans MS" w:hAnsi="Comic Sans MS" w:cs="Times New Roman"/>
          <w:b/>
          <w:sz w:val="44"/>
          <w:szCs w:val="44"/>
        </w:rPr>
        <w:t>Sanctionnez les conditions de travail actuelles</w:t>
      </w:r>
    </w:p>
    <w:p w14:paraId="75D60DF8" w14:textId="77777777" w:rsidR="001C2830" w:rsidRDefault="001C2830" w:rsidP="004E480A">
      <w:pPr>
        <w:spacing w:before="120" w:after="0" w:line="240" w:lineRule="auto"/>
        <w:rPr>
          <w:rFonts w:ascii="Times New Roman" w:hAnsi="Times New Roman" w:cs="Times New Roman"/>
          <w:bCs/>
          <w:sz w:val="32"/>
          <w:szCs w:val="32"/>
        </w:rPr>
        <w:sectPr w:rsidR="001C2830" w:rsidSect="00080D9E">
          <w:footerReference w:type="default" r:id="rId41"/>
          <w:type w:val="continuous"/>
          <w:pgSz w:w="11906" w:h="16838"/>
          <w:pgMar w:top="568" w:right="707" w:bottom="284" w:left="567" w:header="708" w:footer="165" w:gutter="0"/>
          <w:cols w:space="708"/>
          <w:docGrid w:linePitch="360"/>
        </w:sectPr>
      </w:pPr>
    </w:p>
    <w:p w14:paraId="4DAFDEC2" w14:textId="68E401B7" w:rsidR="004E480A" w:rsidRDefault="001C2830" w:rsidP="001C2830">
      <w:pPr>
        <w:spacing w:before="240"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782AC0">
        <w:rPr>
          <w:rFonts w:ascii="Times New Roman" w:hAnsi="Times New Roman" w:cs="Times New Roman"/>
          <w:bCs/>
          <w:sz w:val="32"/>
          <w:szCs w:val="32"/>
        </w:rPr>
        <w:t>Pousser les cadences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782AC0">
        <w:rPr>
          <w:rFonts w:ascii="Times New Roman" w:hAnsi="Times New Roman" w:cs="Times New Roman"/>
          <w:bCs/>
          <w:sz w:val="32"/>
          <w:szCs w:val="32"/>
        </w:rPr>
        <w:t>quand nous sommes là</w:t>
      </w:r>
      <w:r>
        <w:rPr>
          <w:rFonts w:ascii="Times New Roman" w:hAnsi="Times New Roman" w:cs="Times New Roman"/>
          <w:bCs/>
          <w:sz w:val="32"/>
          <w:szCs w:val="32"/>
        </w:rPr>
        <w:t xml:space="preserve"> au point d’être épuisés,</w:t>
      </w:r>
      <w:r w:rsidRPr="00782AC0">
        <w:rPr>
          <w:rFonts w:ascii="Times New Roman" w:hAnsi="Times New Roman" w:cs="Times New Roman"/>
          <w:bCs/>
          <w:sz w:val="32"/>
          <w:szCs w:val="32"/>
        </w:rPr>
        <w:t xml:space="preserve"> puis</w:t>
      </w:r>
      <w:r>
        <w:rPr>
          <w:rFonts w:ascii="Times New Roman" w:hAnsi="Times New Roman" w:cs="Times New Roman"/>
          <w:bCs/>
          <w:sz w:val="32"/>
          <w:szCs w:val="32"/>
        </w:rPr>
        <w:t>,</w:t>
      </w:r>
      <w:r w:rsidRPr="00782AC0">
        <w:rPr>
          <w:rFonts w:ascii="Times New Roman" w:hAnsi="Times New Roman" w:cs="Times New Roman"/>
          <w:bCs/>
          <w:sz w:val="32"/>
          <w:szCs w:val="32"/>
        </w:rPr>
        <w:t xml:space="preserve"> être en H-</w:t>
      </w:r>
      <w:r>
        <w:rPr>
          <w:rFonts w:ascii="Times New Roman" w:hAnsi="Times New Roman" w:cs="Times New Roman"/>
          <w:bCs/>
          <w:sz w:val="32"/>
          <w:szCs w:val="32"/>
        </w:rPr>
        <w:t xml:space="preserve"> avec en plus, une perte de salaire, sous n’importe quel prétexte,</w:t>
      </w:r>
      <w:r w:rsidRPr="00782AC0">
        <w:rPr>
          <w:rFonts w:ascii="Times New Roman" w:hAnsi="Times New Roman" w:cs="Times New Roman"/>
          <w:bCs/>
          <w:sz w:val="32"/>
          <w:szCs w:val="32"/>
        </w:rPr>
        <w:t xml:space="preserve"> ne profite qu’à la direction.</w:t>
      </w:r>
    </w:p>
    <w:p w14:paraId="0C822042" w14:textId="54044943" w:rsidR="001C2830" w:rsidRDefault="001C2830" w:rsidP="001C2830">
      <w:pPr>
        <w:spacing w:before="240"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782AC0">
        <w:rPr>
          <w:rFonts w:ascii="Times New Roman" w:hAnsi="Times New Roman" w:cs="Times New Roman"/>
          <w:b/>
          <w:sz w:val="32"/>
          <w:szCs w:val="32"/>
        </w:rPr>
        <w:t>Dans les nouveaux ateliers, même le minimum manque :</w:t>
      </w:r>
      <w:r w:rsidRPr="00782AC0">
        <w:rPr>
          <w:rFonts w:ascii="Times New Roman" w:hAnsi="Times New Roman" w:cs="Times New Roman"/>
          <w:bCs/>
          <w:sz w:val="32"/>
          <w:szCs w:val="32"/>
        </w:rPr>
        <w:t xml:space="preserve"> pas assez de WC, notamment pour les femmes, pas assez de chauffage, pauses trop courtes, parkings trop loin, etc.</w:t>
      </w:r>
    </w:p>
    <w:p w14:paraId="2FE2DA4E" w14:textId="77777777" w:rsidR="001C2830" w:rsidRDefault="001C2830" w:rsidP="001C28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  <w:sectPr w:rsidR="001C2830" w:rsidSect="001C2830">
          <w:type w:val="continuous"/>
          <w:pgSz w:w="11906" w:h="16838"/>
          <w:pgMar w:top="568" w:right="707" w:bottom="284" w:left="567" w:header="708" w:footer="165" w:gutter="0"/>
          <w:cols w:num="3" w:space="0"/>
          <w:docGrid w:linePitch="360"/>
        </w:sectPr>
      </w:pPr>
    </w:p>
    <w:p w14:paraId="700562B7" w14:textId="70129094" w:rsidR="001C2830" w:rsidRPr="001C2830" w:rsidRDefault="001C2830" w:rsidP="001C28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C283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La direction use et abuse de la précarité, les bénéfices doivent servir à embaucher massivement en CDI pour travailler moins et travailler </w:t>
      </w:r>
      <w:proofErr w:type="gramStart"/>
      <w:r w:rsidRPr="001C2830">
        <w:rPr>
          <w:rFonts w:ascii="Times New Roman" w:hAnsi="Times New Roman" w:cs="Times New Roman"/>
          <w:b/>
          <w:color w:val="FF0000"/>
          <w:sz w:val="40"/>
          <w:szCs w:val="40"/>
        </w:rPr>
        <w:t>tous</w:t>
      </w:r>
      <w:proofErr w:type="gramEnd"/>
      <w:r w:rsidRPr="001C2830">
        <w:rPr>
          <w:rFonts w:ascii="Times New Roman" w:hAnsi="Times New Roman" w:cs="Times New Roman"/>
          <w:b/>
          <w:color w:val="FF0000"/>
          <w:sz w:val="40"/>
          <w:szCs w:val="40"/>
        </w:rPr>
        <w:t> !</w:t>
      </w:r>
    </w:p>
    <w:p w14:paraId="6F0187E6" w14:textId="268DF03D" w:rsidR="004E480A" w:rsidRPr="001C2830" w:rsidRDefault="004E480A" w:rsidP="001C2830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2830">
        <w:rPr>
          <w:rFonts w:ascii="Times New Roman" w:hAnsi="Times New Roman" w:cs="Times New Roman"/>
          <w:b/>
          <w:sz w:val="32"/>
          <w:szCs w:val="32"/>
          <w:u w:val="single"/>
        </w:rPr>
        <w:t>La CGT revendique</w:t>
      </w:r>
      <w:r w:rsidRPr="001C2830">
        <w:rPr>
          <w:rFonts w:ascii="Times New Roman" w:hAnsi="Times New Roman" w:cs="Times New Roman"/>
          <w:b/>
          <w:sz w:val="32"/>
          <w:szCs w:val="32"/>
        </w:rPr>
        <w:t> :</w:t>
      </w:r>
    </w:p>
    <w:p w14:paraId="28C77113" w14:textId="5DEA0605" w:rsidR="004E480A" w:rsidRPr="001C2830" w:rsidRDefault="004E480A" w:rsidP="009325FA">
      <w:pPr>
        <w:pStyle w:val="Paragraphedeliste"/>
        <w:numPr>
          <w:ilvl w:val="0"/>
          <w:numId w:val="4"/>
        </w:numPr>
        <w:spacing w:before="60" w:after="60" w:line="240" w:lineRule="auto"/>
        <w:ind w:left="714" w:hanging="357"/>
        <w:contextualSpacing w:val="0"/>
        <w:rPr>
          <w:rFonts w:ascii="Times New Roman" w:hAnsi="Times New Roman" w:cs="Times New Roman"/>
          <w:bCs/>
          <w:sz w:val="31"/>
          <w:szCs w:val="31"/>
        </w:rPr>
      </w:pPr>
      <w:r w:rsidRPr="001C2830">
        <w:rPr>
          <w:rFonts w:ascii="Times New Roman" w:hAnsi="Times New Roman" w:cs="Times New Roman"/>
          <w:bCs/>
          <w:sz w:val="31"/>
          <w:szCs w:val="31"/>
        </w:rPr>
        <w:t>1 départ une embauche en CDI</w:t>
      </w:r>
      <w:r w:rsidR="00B41C06" w:rsidRPr="001C2830">
        <w:rPr>
          <w:rFonts w:ascii="Times New Roman" w:hAnsi="Times New Roman" w:cs="Times New Roman"/>
          <w:bCs/>
          <w:sz w:val="31"/>
          <w:szCs w:val="31"/>
        </w:rPr>
        <w:t>,</w:t>
      </w:r>
    </w:p>
    <w:p w14:paraId="0649BCC0" w14:textId="7D1F8B84" w:rsidR="004E480A" w:rsidRPr="001C2830" w:rsidRDefault="004E480A" w:rsidP="009325FA">
      <w:pPr>
        <w:pStyle w:val="Paragraphedeliste"/>
        <w:numPr>
          <w:ilvl w:val="0"/>
          <w:numId w:val="4"/>
        </w:numPr>
        <w:spacing w:before="60" w:after="60" w:line="240" w:lineRule="auto"/>
        <w:ind w:left="714" w:hanging="357"/>
        <w:contextualSpacing w:val="0"/>
        <w:rPr>
          <w:rFonts w:ascii="Times New Roman" w:hAnsi="Times New Roman" w:cs="Times New Roman"/>
          <w:bCs/>
          <w:sz w:val="31"/>
          <w:szCs w:val="31"/>
        </w:rPr>
      </w:pPr>
      <w:r w:rsidRPr="001C2830">
        <w:rPr>
          <w:rFonts w:ascii="Times New Roman" w:hAnsi="Times New Roman" w:cs="Times New Roman"/>
          <w:bCs/>
          <w:sz w:val="31"/>
          <w:szCs w:val="31"/>
        </w:rPr>
        <w:t>L’embauche de tous les intérimaires sur tous les sites Stellantis</w:t>
      </w:r>
      <w:r w:rsidR="00B41C06" w:rsidRPr="001C2830">
        <w:rPr>
          <w:rFonts w:ascii="Times New Roman" w:hAnsi="Times New Roman" w:cs="Times New Roman"/>
          <w:bCs/>
          <w:sz w:val="31"/>
          <w:szCs w:val="31"/>
        </w:rPr>
        <w:t>,</w:t>
      </w:r>
    </w:p>
    <w:p w14:paraId="55DAB2DE" w14:textId="1AC20D9E" w:rsidR="004E480A" w:rsidRPr="001C2830" w:rsidRDefault="004E480A" w:rsidP="009325FA">
      <w:pPr>
        <w:pStyle w:val="Paragraphedeliste"/>
        <w:numPr>
          <w:ilvl w:val="0"/>
          <w:numId w:val="4"/>
        </w:numPr>
        <w:spacing w:before="60" w:after="60" w:line="240" w:lineRule="auto"/>
        <w:ind w:left="714" w:hanging="357"/>
        <w:contextualSpacing w:val="0"/>
        <w:rPr>
          <w:rFonts w:ascii="Times New Roman" w:hAnsi="Times New Roman" w:cs="Times New Roman"/>
          <w:bCs/>
          <w:sz w:val="31"/>
          <w:szCs w:val="31"/>
        </w:rPr>
      </w:pPr>
      <w:r w:rsidRPr="001C2830">
        <w:rPr>
          <w:rFonts w:ascii="Times New Roman" w:hAnsi="Times New Roman" w:cs="Times New Roman"/>
          <w:bCs/>
          <w:sz w:val="31"/>
          <w:szCs w:val="31"/>
        </w:rPr>
        <w:t>400€ d’augmentation général</w:t>
      </w:r>
      <w:r w:rsidR="00B41C06" w:rsidRPr="001C2830">
        <w:rPr>
          <w:rFonts w:ascii="Times New Roman" w:hAnsi="Times New Roman" w:cs="Times New Roman"/>
          <w:bCs/>
          <w:sz w:val="31"/>
          <w:szCs w:val="31"/>
        </w:rPr>
        <w:t>e</w:t>
      </w:r>
      <w:r w:rsidRPr="001C2830">
        <w:rPr>
          <w:rFonts w:ascii="Times New Roman" w:hAnsi="Times New Roman" w:cs="Times New Roman"/>
          <w:bCs/>
          <w:sz w:val="31"/>
          <w:szCs w:val="31"/>
        </w:rPr>
        <w:t xml:space="preserve"> pour tous, avec l’indexation </w:t>
      </w:r>
      <w:r w:rsidR="00B41C06" w:rsidRPr="001C2830">
        <w:rPr>
          <w:rFonts w:ascii="Times New Roman" w:hAnsi="Times New Roman" w:cs="Times New Roman"/>
          <w:bCs/>
          <w:sz w:val="31"/>
          <w:szCs w:val="31"/>
        </w:rPr>
        <w:t xml:space="preserve">des salaires </w:t>
      </w:r>
      <w:r w:rsidRPr="001C2830">
        <w:rPr>
          <w:rFonts w:ascii="Times New Roman" w:hAnsi="Times New Roman" w:cs="Times New Roman"/>
          <w:bCs/>
          <w:sz w:val="31"/>
          <w:szCs w:val="31"/>
        </w:rPr>
        <w:t>sur le coût de la vie</w:t>
      </w:r>
      <w:r w:rsidR="00B41C06" w:rsidRPr="001C2830">
        <w:rPr>
          <w:rFonts w:ascii="Times New Roman" w:hAnsi="Times New Roman" w:cs="Times New Roman"/>
          <w:bCs/>
          <w:sz w:val="31"/>
          <w:szCs w:val="31"/>
        </w:rPr>
        <w:t>,</w:t>
      </w:r>
    </w:p>
    <w:p w14:paraId="420CD36D" w14:textId="79CCA057" w:rsidR="004E480A" w:rsidRPr="001C2830" w:rsidRDefault="004E480A" w:rsidP="009325FA">
      <w:pPr>
        <w:pStyle w:val="Paragraphedeliste"/>
        <w:numPr>
          <w:ilvl w:val="0"/>
          <w:numId w:val="4"/>
        </w:numPr>
        <w:spacing w:before="60" w:after="60" w:line="240" w:lineRule="auto"/>
        <w:ind w:left="714" w:hanging="357"/>
        <w:contextualSpacing w:val="0"/>
        <w:rPr>
          <w:rFonts w:ascii="Times New Roman" w:hAnsi="Times New Roman" w:cs="Times New Roman"/>
          <w:bCs/>
          <w:sz w:val="31"/>
          <w:szCs w:val="31"/>
        </w:rPr>
      </w:pPr>
      <w:r w:rsidRPr="001C2830">
        <w:rPr>
          <w:rFonts w:ascii="Times New Roman" w:hAnsi="Times New Roman" w:cs="Times New Roman"/>
          <w:bCs/>
          <w:sz w:val="31"/>
          <w:szCs w:val="31"/>
        </w:rPr>
        <w:t>Une retraite pour tous a 60 ans</w:t>
      </w:r>
      <w:r w:rsidR="00B41C06" w:rsidRPr="001C2830">
        <w:rPr>
          <w:rFonts w:ascii="Times New Roman" w:hAnsi="Times New Roman" w:cs="Times New Roman"/>
          <w:bCs/>
          <w:sz w:val="31"/>
          <w:szCs w:val="31"/>
        </w:rPr>
        <w:t>,</w:t>
      </w:r>
    </w:p>
    <w:p w14:paraId="0117E234" w14:textId="5E921BA8" w:rsidR="004E480A" w:rsidRPr="001C2830" w:rsidRDefault="004E480A" w:rsidP="009325FA">
      <w:pPr>
        <w:pStyle w:val="Paragraphedeliste"/>
        <w:numPr>
          <w:ilvl w:val="0"/>
          <w:numId w:val="4"/>
        </w:numPr>
        <w:spacing w:before="60" w:after="60" w:line="240" w:lineRule="auto"/>
        <w:ind w:left="714" w:hanging="357"/>
        <w:contextualSpacing w:val="0"/>
        <w:rPr>
          <w:rFonts w:ascii="Times New Roman" w:hAnsi="Times New Roman" w:cs="Times New Roman"/>
          <w:bCs/>
          <w:sz w:val="31"/>
          <w:szCs w:val="31"/>
        </w:rPr>
      </w:pPr>
      <w:r w:rsidRPr="001C2830">
        <w:rPr>
          <w:rFonts w:ascii="Times New Roman" w:hAnsi="Times New Roman" w:cs="Times New Roman"/>
          <w:bCs/>
          <w:sz w:val="31"/>
          <w:szCs w:val="31"/>
        </w:rPr>
        <w:t>Une véritable égalité Femme/Homme avec le rattrapage des salaires des Femmes</w:t>
      </w:r>
      <w:r w:rsidR="00B41C06" w:rsidRPr="001C2830">
        <w:rPr>
          <w:rFonts w:ascii="Times New Roman" w:hAnsi="Times New Roman" w:cs="Times New Roman"/>
          <w:bCs/>
          <w:sz w:val="31"/>
          <w:szCs w:val="31"/>
        </w:rPr>
        <w:t>,</w:t>
      </w:r>
    </w:p>
    <w:p w14:paraId="5233C165" w14:textId="18058B6F" w:rsidR="00B41C06" w:rsidRPr="001C2830" w:rsidRDefault="00B41C06" w:rsidP="009325FA">
      <w:pPr>
        <w:pStyle w:val="Paragraphedeliste"/>
        <w:numPr>
          <w:ilvl w:val="0"/>
          <w:numId w:val="4"/>
        </w:numPr>
        <w:spacing w:before="60" w:after="60" w:line="240" w:lineRule="auto"/>
        <w:ind w:left="714" w:hanging="357"/>
        <w:contextualSpacing w:val="0"/>
        <w:rPr>
          <w:rFonts w:ascii="Times New Roman" w:hAnsi="Times New Roman" w:cs="Times New Roman"/>
          <w:bCs/>
          <w:sz w:val="31"/>
          <w:szCs w:val="31"/>
        </w:rPr>
      </w:pPr>
      <w:r w:rsidRPr="001C2830">
        <w:rPr>
          <w:rFonts w:ascii="Times New Roman" w:hAnsi="Times New Roman" w:cs="Times New Roman"/>
          <w:bCs/>
          <w:sz w:val="31"/>
          <w:szCs w:val="31"/>
        </w:rPr>
        <w:t>La suppression simple des compteurs de modulation (H+, H-),</w:t>
      </w:r>
    </w:p>
    <w:p w14:paraId="0C4DA40F" w14:textId="142DED77" w:rsidR="004E480A" w:rsidRPr="001C2830" w:rsidRDefault="004E480A" w:rsidP="009325FA">
      <w:pPr>
        <w:pStyle w:val="Paragraphedeliste"/>
        <w:numPr>
          <w:ilvl w:val="0"/>
          <w:numId w:val="4"/>
        </w:numPr>
        <w:spacing w:before="60" w:after="60" w:line="240" w:lineRule="auto"/>
        <w:ind w:left="714" w:hanging="357"/>
        <w:contextualSpacing w:val="0"/>
        <w:rPr>
          <w:rFonts w:ascii="Times New Roman" w:hAnsi="Times New Roman" w:cs="Times New Roman"/>
          <w:bCs/>
          <w:sz w:val="31"/>
          <w:szCs w:val="31"/>
        </w:rPr>
      </w:pPr>
      <w:r w:rsidRPr="001C2830">
        <w:rPr>
          <w:rFonts w:ascii="Times New Roman" w:hAnsi="Times New Roman" w:cs="Times New Roman"/>
          <w:bCs/>
          <w:sz w:val="31"/>
          <w:szCs w:val="31"/>
        </w:rPr>
        <w:t>Le pa</w:t>
      </w:r>
      <w:r w:rsidR="00B41C06" w:rsidRPr="001C2830">
        <w:rPr>
          <w:rFonts w:ascii="Times New Roman" w:hAnsi="Times New Roman" w:cs="Times New Roman"/>
          <w:bCs/>
          <w:sz w:val="31"/>
          <w:szCs w:val="31"/>
        </w:rPr>
        <w:t>i</w:t>
      </w:r>
      <w:r w:rsidRPr="001C2830">
        <w:rPr>
          <w:rFonts w:ascii="Times New Roman" w:hAnsi="Times New Roman" w:cs="Times New Roman"/>
          <w:bCs/>
          <w:sz w:val="31"/>
          <w:szCs w:val="31"/>
        </w:rPr>
        <w:t>ement à 100% des heures chômées</w:t>
      </w:r>
      <w:r w:rsidR="00B41C06" w:rsidRPr="001C2830">
        <w:rPr>
          <w:rFonts w:ascii="Times New Roman" w:hAnsi="Times New Roman" w:cs="Times New Roman"/>
          <w:bCs/>
          <w:sz w:val="31"/>
          <w:szCs w:val="31"/>
        </w:rPr>
        <w:t>,</w:t>
      </w:r>
    </w:p>
    <w:p w14:paraId="199B8BA6" w14:textId="77AB864A" w:rsidR="004E480A" w:rsidRPr="001C2830" w:rsidRDefault="004E480A" w:rsidP="009325FA">
      <w:pPr>
        <w:pStyle w:val="Paragraphedeliste"/>
        <w:numPr>
          <w:ilvl w:val="0"/>
          <w:numId w:val="4"/>
        </w:numPr>
        <w:spacing w:before="60" w:after="60" w:line="240" w:lineRule="auto"/>
        <w:ind w:left="714" w:hanging="357"/>
        <w:contextualSpacing w:val="0"/>
        <w:rPr>
          <w:rFonts w:ascii="Times New Roman" w:hAnsi="Times New Roman" w:cs="Times New Roman"/>
          <w:bCs/>
          <w:sz w:val="31"/>
          <w:szCs w:val="31"/>
        </w:rPr>
      </w:pPr>
      <w:r w:rsidRPr="001C2830">
        <w:rPr>
          <w:rFonts w:ascii="Times New Roman" w:hAnsi="Times New Roman" w:cs="Times New Roman"/>
          <w:bCs/>
          <w:sz w:val="31"/>
          <w:szCs w:val="31"/>
        </w:rPr>
        <w:t>La remise en place de la subrogation en cas de maladie</w:t>
      </w:r>
      <w:r w:rsidR="00B41C06" w:rsidRPr="001C2830">
        <w:rPr>
          <w:rFonts w:ascii="Times New Roman" w:hAnsi="Times New Roman" w:cs="Times New Roman"/>
          <w:bCs/>
          <w:sz w:val="31"/>
          <w:szCs w:val="31"/>
        </w:rPr>
        <w:t>,</w:t>
      </w:r>
    </w:p>
    <w:p w14:paraId="7F49271F" w14:textId="7321B62E" w:rsidR="004E480A" w:rsidRPr="001C2830" w:rsidRDefault="004E480A" w:rsidP="009325FA">
      <w:pPr>
        <w:pStyle w:val="Paragraphedeliste"/>
        <w:numPr>
          <w:ilvl w:val="0"/>
          <w:numId w:val="4"/>
        </w:numPr>
        <w:spacing w:before="60" w:after="60" w:line="240" w:lineRule="auto"/>
        <w:ind w:left="714" w:hanging="357"/>
        <w:contextualSpacing w:val="0"/>
        <w:rPr>
          <w:rFonts w:ascii="Times New Roman" w:hAnsi="Times New Roman" w:cs="Times New Roman"/>
          <w:bCs/>
          <w:sz w:val="31"/>
          <w:szCs w:val="31"/>
        </w:rPr>
      </w:pPr>
      <w:r w:rsidRPr="001C2830">
        <w:rPr>
          <w:rFonts w:ascii="Times New Roman" w:hAnsi="Times New Roman" w:cs="Times New Roman"/>
          <w:bCs/>
          <w:sz w:val="31"/>
          <w:szCs w:val="31"/>
        </w:rPr>
        <w:t>La remise en place de la majoration du samedi à 45%</w:t>
      </w:r>
      <w:r w:rsidR="00B41C06" w:rsidRPr="001C2830">
        <w:rPr>
          <w:rFonts w:ascii="Times New Roman" w:hAnsi="Times New Roman" w:cs="Times New Roman"/>
          <w:bCs/>
          <w:sz w:val="31"/>
          <w:szCs w:val="31"/>
        </w:rPr>
        <w:t>,</w:t>
      </w:r>
    </w:p>
    <w:p w14:paraId="346EC138" w14:textId="30CCEBD5" w:rsidR="004E480A" w:rsidRPr="001C2830" w:rsidRDefault="004E480A" w:rsidP="009325FA">
      <w:pPr>
        <w:pStyle w:val="Paragraphedeliste"/>
        <w:numPr>
          <w:ilvl w:val="0"/>
          <w:numId w:val="4"/>
        </w:numPr>
        <w:spacing w:before="60" w:after="60" w:line="240" w:lineRule="auto"/>
        <w:ind w:left="714" w:hanging="357"/>
        <w:contextualSpacing w:val="0"/>
        <w:rPr>
          <w:rFonts w:ascii="Times New Roman" w:hAnsi="Times New Roman" w:cs="Times New Roman"/>
          <w:bCs/>
          <w:sz w:val="31"/>
          <w:szCs w:val="31"/>
        </w:rPr>
      </w:pPr>
      <w:r w:rsidRPr="001C2830">
        <w:rPr>
          <w:rFonts w:ascii="Times New Roman" w:hAnsi="Times New Roman" w:cs="Times New Roman"/>
          <w:bCs/>
          <w:sz w:val="31"/>
          <w:szCs w:val="31"/>
        </w:rPr>
        <w:t>La remise en place de l’ACCAC</w:t>
      </w:r>
      <w:r w:rsidR="00B41C06" w:rsidRPr="001C2830">
        <w:rPr>
          <w:rFonts w:ascii="Times New Roman" w:hAnsi="Times New Roman" w:cs="Times New Roman"/>
          <w:bCs/>
          <w:sz w:val="31"/>
          <w:szCs w:val="31"/>
        </w:rPr>
        <w:t>,</w:t>
      </w:r>
    </w:p>
    <w:p w14:paraId="038F587F" w14:textId="0B6DF2E3" w:rsidR="004E480A" w:rsidRPr="001C2830" w:rsidRDefault="004E480A" w:rsidP="009325FA">
      <w:pPr>
        <w:pStyle w:val="Paragraphedeliste"/>
        <w:numPr>
          <w:ilvl w:val="0"/>
          <w:numId w:val="4"/>
        </w:numPr>
        <w:spacing w:before="60" w:after="60" w:line="240" w:lineRule="auto"/>
        <w:ind w:left="714" w:hanging="357"/>
        <w:contextualSpacing w:val="0"/>
        <w:rPr>
          <w:rFonts w:ascii="Times New Roman" w:hAnsi="Times New Roman" w:cs="Times New Roman"/>
          <w:bCs/>
          <w:sz w:val="31"/>
          <w:szCs w:val="31"/>
        </w:rPr>
      </w:pPr>
      <w:r w:rsidRPr="001C2830">
        <w:rPr>
          <w:rFonts w:ascii="Times New Roman" w:hAnsi="Times New Roman" w:cs="Times New Roman"/>
          <w:bCs/>
          <w:sz w:val="31"/>
          <w:szCs w:val="31"/>
        </w:rPr>
        <w:t>L’égalité de traitement entre les salariés en CDI, CDD, Intérimaires</w:t>
      </w:r>
      <w:r w:rsidR="00B41C06" w:rsidRPr="001C2830">
        <w:rPr>
          <w:rFonts w:ascii="Times New Roman" w:hAnsi="Times New Roman" w:cs="Times New Roman"/>
          <w:bCs/>
          <w:sz w:val="31"/>
          <w:szCs w:val="31"/>
        </w:rPr>
        <w:t>,</w:t>
      </w:r>
    </w:p>
    <w:p w14:paraId="2D42B99C" w14:textId="140B9F65" w:rsidR="004E480A" w:rsidRPr="001C2830" w:rsidRDefault="004E480A" w:rsidP="009325FA">
      <w:pPr>
        <w:pStyle w:val="Paragraphedeliste"/>
        <w:numPr>
          <w:ilvl w:val="0"/>
          <w:numId w:val="4"/>
        </w:numPr>
        <w:spacing w:before="60" w:after="60" w:line="240" w:lineRule="auto"/>
        <w:ind w:left="714" w:hanging="357"/>
        <w:contextualSpacing w:val="0"/>
        <w:rPr>
          <w:rFonts w:ascii="Times New Roman" w:hAnsi="Times New Roman" w:cs="Times New Roman"/>
          <w:bCs/>
          <w:sz w:val="31"/>
          <w:szCs w:val="31"/>
        </w:rPr>
      </w:pPr>
      <w:r w:rsidRPr="001C2830">
        <w:rPr>
          <w:rFonts w:ascii="Times New Roman" w:hAnsi="Times New Roman" w:cs="Times New Roman"/>
          <w:bCs/>
          <w:sz w:val="31"/>
          <w:szCs w:val="31"/>
        </w:rPr>
        <w:t>Des garanties sur l’évolution de carrière</w:t>
      </w:r>
      <w:r w:rsidR="00B41C06" w:rsidRPr="001C2830">
        <w:rPr>
          <w:rFonts w:ascii="Times New Roman" w:hAnsi="Times New Roman" w:cs="Times New Roman"/>
          <w:bCs/>
          <w:sz w:val="31"/>
          <w:szCs w:val="31"/>
        </w:rPr>
        <w:t>,</w:t>
      </w:r>
    </w:p>
    <w:p w14:paraId="73D7555C" w14:textId="5C5FF63B" w:rsidR="004E480A" w:rsidRPr="001C2830" w:rsidRDefault="004E480A" w:rsidP="009325FA">
      <w:pPr>
        <w:pStyle w:val="Paragraphedeliste"/>
        <w:numPr>
          <w:ilvl w:val="0"/>
          <w:numId w:val="4"/>
        </w:numPr>
        <w:spacing w:before="60" w:after="60" w:line="240" w:lineRule="auto"/>
        <w:ind w:left="714" w:hanging="357"/>
        <w:contextualSpacing w:val="0"/>
        <w:rPr>
          <w:rFonts w:ascii="Times New Roman" w:hAnsi="Times New Roman" w:cs="Times New Roman"/>
          <w:bCs/>
          <w:sz w:val="31"/>
          <w:szCs w:val="31"/>
        </w:rPr>
      </w:pPr>
      <w:r w:rsidRPr="001C2830">
        <w:rPr>
          <w:rFonts w:ascii="Times New Roman" w:hAnsi="Times New Roman" w:cs="Times New Roman"/>
          <w:bCs/>
          <w:sz w:val="31"/>
          <w:szCs w:val="31"/>
        </w:rPr>
        <w:t>La baisse des cadences</w:t>
      </w:r>
      <w:r w:rsidR="00B41C06" w:rsidRPr="001C2830">
        <w:rPr>
          <w:rFonts w:ascii="Times New Roman" w:hAnsi="Times New Roman" w:cs="Times New Roman"/>
          <w:bCs/>
          <w:sz w:val="31"/>
          <w:szCs w:val="31"/>
        </w:rPr>
        <w:t>,</w:t>
      </w:r>
    </w:p>
    <w:p w14:paraId="26F29366" w14:textId="68761590" w:rsidR="004E480A" w:rsidRPr="001C2830" w:rsidRDefault="004E480A" w:rsidP="009325FA">
      <w:pPr>
        <w:pStyle w:val="Paragraphedeliste"/>
        <w:numPr>
          <w:ilvl w:val="0"/>
          <w:numId w:val="4"/>
        </w:numPr>
        <w:spacing w:before="60" w:after="60" w:line="240" w:lineRule="auto"/>
        <w:ind w:left="714" w:hanging="357"/>
        <w:contextualSpacing w:val="0"/>
        <w:rPr>
          <w:rFonts w:ascii="Times New Roman" w:hAnsi="Times New Roman" w:cs="Times New Roman"/>
          <w:bCs/>
          <w:sz w:val="31"/>
          <w:szCs w:val="31"/>
        </w:rPr>
      </w:pPr>
      <w:r w:rsidRPr="001C2830">
        <w:rPr>
          <w:rFonts w:ascii="Times New Roman" w:hAnsi="Times New Roman" w:cs="Times New Roman"/>
          <w:bCs/>
          <w:sz w:val="31"/>
          <w:szCs w:val="31"/>
        </w:rPr>
        <w:t>Des horaires fixes</w:t>
      </w:r>
      <w:r w:rsidR="00B41C06" w:rsidRPr="001C2830">
        <w:rPr>
          <w:rFonts w:ascii="Times New Roman" w:hAnsi="Times New Roman" w:cs="Times New Roman"/>
          <w:bCs/>
          <w:sz w:val="31"/>
          <w:szCs w:val="31"/>
        </w:rPr>
        <w:t>,</w:t>
      </w:r>
    </w:p>
    <w:p w14:paraId="430D75F7" w14:textId="1526373E" w:rsidR="004E480A" w:rsidRPr="001C2830" w:rsidRDefault="004E480A" w:rsidP="009325FA">
      <w:pPr>
        <w:pStyle w:val="Paragraphedeliste"/>
        <w:numPr>
          <w:ilvl w:val="0"/>
          <w:numId w:val="4"/>
        </w:numPr>
        <w:spacing w:before="60" w:after="60" w:line="240" w:lineRule="auto"/>
        <w:ind w:left="714" w:hanging="357"/>
        <w:contextualSpacing w:val="0"/>
        <w:rPr>
          <w:rFonts w:ascii="Times New Roman" w:hAnsi="Times New Roman" w:cs="Times New Roman"/>
          <w:bCs/>
          <w:sz w:val="31"/>
          <w:szCs w:val="31"/>
        </w:rPr>
      </w:pPr>
      <w:r w:rsidRPr="001C2830">
        <w:rPr>
          <w:rFonts w:ascii="Times New Roman" w:hAnsi="Times New Roman" w:cs="Times New Roman"/>
          <w:bCs/>
          <w:sz w:val="31"/>
          <w:szCs w:val="31"/>
        </w:rPr>
        <w:t>La remise en place des transports collectifs sur tous les horaires</w:t>
      </w:r>
      <w:r w:rsidR="00B41C06" w:rsidRPr="001C2830">
        <w:rPr>
          <w:rFonts w:ascii="Times New Roman" w:hAnsi="Times New Roman" w:cs="Times New Roman"/>
          <w:bCs/>
          <w:sz w:val="31"/>
          <w:szCs w:val="31"/>
        </w:rPr>
        <w:t>,</w:t>
      </w:r>
    </w:p>
    <w:p w14:paraId="76734A43" w14:textId="1FCA2F45" w:rsidR="004E480A" w:rsidRPr="001C2830" w:rsidRDefault="004E480A" w:rsidP="009325FA">
      <w:pPr>
        <w:pStyle w:val="Paragraphedeliste"/>
        <w:numPr>
          <w:ilvl w:val="0"/>
          <w:numId w:val="4"/>
        </w:numPr>
        <w:spacing w:before="60" w:after="60" w:line="240" w:lineRule="auto"/>
        <w:ind w:left="714" w:hanging="357"/>
        <w:contextualSpacing w:val="0"/>
        <w:rPr>
          <w:rFonts w:ascii="Times New Roman" w:hAnsi="Times New Roman" w:cs="Times New Roman"/>
          <w:bCs/>
          <w:sz w:val="31"/>
          <w:szCs w:val="31"/>
        </w:rPr>
      </w:pPr>
      <w:r w:rsidRPr="001C2830">
        <w:rPr>
          <w:rFonts w:ascii="Times New Roman" w:hAnsi="Times New Roman" w:cs="Times New Roman"/>
          <w:bCs/>
          <w:sz w:val="31"/>
          <w:szCs w:val="31"/>
        </w:rPr>
        <w:t>Le travail du dimanche doit être exceptionnel et en volontariat</w:t>
      </w:r>
      <w:r w:rsidR="002935DB" w:rsidRPr="001C2830">
        <w:rPr>
          <w:rFonts w:ascii="Times New Roman" w:hAnsi="Times New Roman" w:cs="Times New Roman"/>
          <w:bCs/>
          <w:sz w:val="31"/>
          <w:szCs w:val="31"/>
        </w:rPr>
        <w:t>,</w:t>
      </w:r>
    </w:p>
    <w:p w14:paraId="3FF4DBC2" w14:textId="63F140E8" w:rsidR="004E480A" w:rsidRPr="001C2830" w:rsidRDefault="004E480A" w:rsidP="009325FA">
      <w:pPr>
        <w:pStyle w:val="Paragraphedeliste"/>
        <w:numPr>
          <w:ilvl w:val="0"/>
          <w:numId w:val="4"/>
        </w:numPr>
        <w:spacing w:before="60" w:after="60" w:line="240" w:lineRule="auto"/>
        <w:ind w:left="714" w:hanging="357"/>
        <w:contextualSpacing w:val="0"/>
        <w:rPr>
          <w:rFonts w:ascii="Times New Roman" w:hAnsi="Times New Roman" w:cs="Times New Roman"/>
          <w:bCs/>
          <w:sz w:val="31"/>
          <w:szCs w:val="31"/>
        </w:rPr>
      </w:pPr>
      <w:r w:rsidRPr="001C2830">
        <w:rPr>
          <w:rFonts w:ascii="Times New Roman" w:hAnsi="Times New Roman" w:cs="Times New Roman"/>
          <w:bCs/>
          <w:sz w:val="31"/>
          <w:szCs w:val="31"/>
        </w:rPr>
        <w:t>La fin des avenants au contrat de travail pour les équipes de nuit et de VSD</w:t>
      </w:r>
      <w:r w:rsidR="002935DB" w:rsidRPr="001C2830">
        <w:rPr>
          <w:rFonts w:ascii="Times New Roman" w:hAnsi="Times New Roman" w:cs="Times New Roman"/>
          <w:bCs/>
          <w:sz w:val="31"/>
          <w:szCs w:val="31"/>
        </w:rPr>
        <w:t>, que le travail sur l’horaire concerné se fasse tant que l’horaire existe,</w:t>
      </w:r>
    </w:p>
    <w:p w14:paraId="54D377EE" w14:textId="350E03C4" w:rsidR="008E5C0C" w:rsidRPr="001C2830" w:rsidRDefault="004E480A" w:rsidP="009325FA">
      <w:pPr>
        <w:pStyle w:val="Paragraphedeliste"/>
        <w:numPr>
          <w:ilvl w:val="0"/>
          <w:numId w:val="4"/>
        </w:numPr>
        <w:spacing w:before="60" w:after="60" w:line="240" w:lineRule="auto"/>
        <w:ind w:left="714" w:hanging="357"/>
        <w:contextualSpacing w:val="0"/>
        <w:rPr>
          <w:rFonts w:ascii="Times New Roman" w:hAnsi="Times New Roman" w:cs="Times New Roman"/>
          <w:bCs/>
          <w:sz w:val="31"/>
          <w:szCs w:val="31"/>
        </w:rPr>
      </w:pPr>
      <w:r w:rsidRPr="001C2830">
        <w:rPr>
          <w:rFonts w:ascii="Times New Roman" w:hAnsi="Times New Roman" w:cs="Times New Roman"/>
          <w:bCs/>
          <w:sz w:val="31"/>
          <w:szCs w:val="31"/>
        </w:rPr>
        <w:t>L’augmentation du temps de casse-cro</w:t>
      </w:r>
      <w:r w:rsidR="002C705C">
        <w:rPr>
          <w:rFonts w:ascii="Times New Roman" w:hAnsi="Times New Roman" w:cs="Times New Roman"/>
          <w:bCs/>
          <w:sz w:val="31"/>
          <w:szCs w:val="31"/>
        </w:rPr>
        <w:t>û</w:t>
      </w:r>
      <w:r w:rsidRPr="001C2830">
        <w:rPr>
          <w:rFonts w:ascii="Times New Roman" w:hAnsi="Times New Roman" w:cs="Times New Roman"/>
          <w:bCs/>
          <w:sz w:val="31"/>
          <w:szCs w:val="31"/>
        </w:rPr>
        <w:t>te à 30 minutes.</w:t>
      </w:r>
    </w:p>
    <w:sectPr w:rsidR="008E5C0C" w:rsidRPr="001C2830" w:rsidSect="00080D9E">
      <w:type w:val="continuous"/>
      <w:pgSz w:w="11906" w:h="16838"/>
      <w:pgMar w:top="568" w:right="707" w:bottom="284" w:left="567" w:header="708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B21B7" w14:textId="77777777" w:rsidR="00A97D31" w:rsidRDefault="00A97D31" w:rsidP="00B41C06">
      <w:pPr>
        <w:spacing w:after="0" w:line="240" w:lineRule="auto"/>
      </w:pPr>
      <w:r>
        <w:separator/>
      </w:r>
    </w:p>
  </w:endnote>
  <w:endnote w:type="continuationSeparator" w:id="0">
    <w:p w14:paraId="67FD8429" w14:textId="77777777" w:rsidR="00A97D31" w:rsidRDefault="00A97D31" w:rsidP="00B41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43649" w14:textId="77777777" w:rsidR="00B41C06" w:rsidRPr="00836F71" w:rsidRDefault="00B41C06" w:rsidP="00B41C06">
    <w:pPr>
      <w:pStyle w:val="Pieddepage"/>
      <w:pBdr>
        <w:top w:val="single" w:sz="12" w:space="2" w:color="FF0000"/>
      </w:pBdr>
      <w:jc w:val="center"/>
      <w:rPr>
        <w:rFonts w:ascii="Times New Roman" w:hAnsi="Times New Roman" w:cs="Times New Roman"/>
        <w:sz w:val="20"/>
        <w:szCs w:val="20"/>
      </w:rPr>
    </w:pPr>
    <w:r w:rsidRPr="00836F71">
      <w:rPr>
        <w:rFonts w:ascii="Times New Roman" w:hAnsi="Times New Roman" w:cs="Times New Roman"/>
        <w:sz w:val="20"/>
        <w:szCs w:val="20"/>
      </w:rPr>
      <w:t xml:space="preserve">CGT du Site de Sochaux : PEUGEOT, VIGS, STPI, ISS, SIEDOUBS     </w:t>
    </w:r>
    <w:r w:rsidRPr="00836F71">
      <w:rPr>
        <w:rFonts w:ascii="Times New Roman" w:hAnsi="Times New Roman" w:cs="Times New Roman"/>
        <w:sz w:val="20"/>
        <w:szCs w:val="20"/>
      </w:rPr>
      <w:sym w:font="Wingdings 2" w:char="F027"/>
    </w:r>
    <w:r w:rsidRPr="00836F71">
      <w:rPr>
        <w:rFonts w:ascii="Times New Roman" w:hAnsi="Times New Roman" w:cs="Times New Roman"/>
        <w:sz w:val="20"/>
        <w:szCs w:val="20"/>
      </w:rPr>
      <w:t> : 03 81 31 29 77</w:t>
    </w:r>
  </w:p>
  <w:p w14:paraId="68670AAB" w14:textId="07C14209" w:rsidR="00B41C06" w:rsidRPr="00B41C06" w:rsidRDefault="00B41C06" w:rsidP="00B41C06">
    <w:pPr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  <w:r w:rsidRPr="00836F71">
      <w:rPr>
        <w:rFonts w:ascii="Times New Roman" w:hAnsi="Times New Roman" w:cs="Times New Roman"/>
        <w:sz w:val="20"/>
        <w:szCs w:val="20"/>
      </w:rPr>
      <w:t xml:space="preserve">Mail : cgtpsa.sochaux@laposte.net         Site internet : </w:t>
    </w:r>
    <w:hyperlink r:id="rId1" w:history="1">
      <w:r w:rsidRPr="00836F71">
        <w:rPr>
          <w:rStyle w:val="Lienhypertexte"/>
          <w:rFonts w:ascii="Times New Roman" w:hAnsi="Times New Roman" w:cs="Times New Roman"/>
          <w:sz w:val="20"/>
          <w:szCs w:val="20"/>
        </w:rPr>
        <w:t>http://psasochaux.reference-syndicale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1AC60" w14:textId="77777777" w:rsidR="00A97D31" w:rsidRDefault="00A97D31" w:rsidP="00B41C06">
      <w:pPr>
        <w:spacing w:after="0" w:line="240" w:lineRule="auto"/>
      </w:pPr>
      <w:r>
        <w:separator/>
      </w:r>
    </w:p>
  </w:footnote>
  <w:footnote w:type="continuationSeparator" w:id="0">
    <w:p w14:paraId="0917078F" w14:textId="77777777" w:rsidR="00A97D31" w:rsidRDefault="00A97D31" w:rsidP="00B41C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FD0B16"/>
    <w:multiLevelType w:val="hybridMultilevel"/>
    <w:tmpl w:val="AD066F4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97278"/>
    <w:multiLevelType w:val="hybridMultilevel"/>
    <w:tmpl w:val="69AC6DC4"/>
    <w:lvl w:ilvl="0" w:tplc="6B425DAC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670A7F"/>
    <w:multiLevelType w:val="hybridMultilevel"/>
    <w:tmpl w:val="1D0EFCF8"/>
    <w:lvl w:ilvl="0" w:tplc="555647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270720"/>
    <w:multiLevelType w:val="hybridMultilevel"/>
    <w:tmpl w:val="15640C6A"/>
    <w:lvl w:ilvl="0" w:tplc="79E0F2E6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3159578">
    <w:abstractNumId w:val="3"/>
  </w:num>
  <w:num w:numId="2" w16cid:durableId="83113868">
    <w:abstractNumId w:val="1"/>
  </w:num>
  <w:num w:numId="3" w16cid:durableId="1071584998">
    <w:abstractNumId w:val="0"/>
  </w:num>
  <w:num w:numId="4" w16cid:durableId="13260583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BD0"/>
    <w:rsid w:val="0000713F"/>
    <w:rsid w:val="00040943"/>
    <w:rsid w:val="000765AC"/>
    <w:rsid w:val="00080D9E"/>
    <w:rsid w:val="00131BD0"/>
    <w:rsid w:val="00144602"/>
    <w:rsid w:val="001C2830"/>
    <w:rsid w:val="0020527D"/>
    <w:rsid w:val="002269E1"/>
    <w:rsid w:val="00262400"/>
    <w:rsid w:val="002935DB"/>
    <w:rsid w:val="002C277C"/>
    <w:rsid w:val="002C705C"/>
    <w:rsid w:val="00387A15"/>
    <w:rsid w:val="003C3F50"/>
    <w:rsid w:val="003E03B5"/>
    <w:rsid w:val="003F102B"/>
    <w:rsid w:val="00433A9F"/>
    <w:rsid w:val="004660F7"/>
    <w:rsid w:val="004E480A"/>
    <w:rsid w:val="005037F6"/>
    <w:rsid w:val="005433E9"/>
    <w:rsid w:val="00581B16"/>
    <w:rsid w:val="00590C83"/>
    <w:rsid w:val="005D1E4D"/>
    <w:rsid w:val="00607D04"/>
    <w:rsid w:val="0061180D"/>
    <w:rsid w:val="006657E3"/>
    <w:rsid w:val="00700845"/>
    <w:rsid w:val="0074738B"/>
    <w:rsid w:val="00764616"/>
    <w:rsid w:val="007701F8"/>
    <w:rsid w:val="00787147"/>
    <w:rsid w:val="007E2E5E"/>
    <w:rsid w:val="007F7AAE"/>
    <w:rsid w:val="0083497B"/>
    <w:rsid w:val="008723BF"/>
    <w:rsid w:val="00893212"/>
    <w:rsid w:val="008D6B89"/>
    <w:rsid w:val="008E5C0C"/>
    <w:rsid w:val="008E7A0F"/>
    <w:rsid w:val="008F6C14"/>
    <w:rsid w:val="009325FA"/>
    <w:rsid w:val="00947099"/>
    <w:rsid w:val="00966D44"/>
    <w:rsid w:val="009A6BA7"/>
    <w:rsid w:val="009D3FC0"/>
    <w:rsid w:val="009E6A18"/>
    <w:rsid w:val="00A15043"/>
    <w:rsid w:val="00A97D31"/>
    <w:rsid w:val="00AB691A"/>
    <w:rsid w:val="00AB7C3D"/>
    <w:rsid w:val="00B23169"/>
    <w:rsid w:val="00B41C06"/>
    <w:rsid w:val="00B6587B"/>
    <w:rsid w:val="00B803A4"/>
    <w:rsid w:val="00BB2F5C"/>
    <w:rsid w:val="00BF0926"/>
    <w:rsid w:val="00CB5B1F"/>
    <w:rsid w:val="00D15FB6"/>
    <w:rsid w:val="00E16FE8"/>
    <w:rsid w:val="00EF11F3"/>
    <w:rsid w:val="00F36BA0"/>
    <w:rsid w:val="00F57D1E"/>
    <w:rsid w:val="00FA4C4A"/>
    <w:rsid w:val="00FE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77653F"/>
  <w15:chartTrackingRefBased/>
  <w15:docId w15:val="{B8458217-C652-4F66-A8B1-E427DC3A8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BD0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Date">
    <w:name w:val="Titre 1 / Date"/>
    <w:basedOn w:val="Normal"/>
    <w:rsid w:val="00131BD0"/>
    <w:pPr>
      <w:tabs>
        <w:tab w:val="right" w:pos="9781"/>
      </w:tabs>
      <w:suppressAutoHyphens/>
      <w:spacing w:before="240" w:after="180" w:line="240" w:lineRule="auto"/>
      <w:ind w:left="113" w:right="113"/>
    </w:pPr>
    <w:rPr>
      <w:rFonts w:ascii="Bookman Old Style" w:eastAsia="Times New Roman" w:hAnsi="Bookman Old Style" w:cs="Times New Roman"/>
      <w:b/>
      <w:bCs/>
      <w:sz w:val="36"/>
      <w:szCs w:val="36"/>
      <w:lang w:eastAsia="fr-FR"/>
    </w:rPr>
  </w:style>
  <w:style w:type="paragraph" w:customStyle="1" w:styleId="Titre1Mtal">
    <w:name w:val="Titre 1./ Métal"/>
    <w:basedOn w:val="Normal"/>
    <w:next w:val="Normal"/>
    <w:rsid w:val="00131BD0"/>
    <w:pPr>
      <w:suppressAutoHyphens/>
      <w:spacing w:before="240" w:after="180" w:line="240" w:lineRule="auto"/>
      <w:ind w:left="113" w:right="113"/>
      <w:jc w:val="center"/>
    </w:pPr>
    <w:rPr>
      <w:rFonts w:ascii="Bookman Old Style" w:eastAsia="Times New Roman" w:hAnsi="Bookman Old Style" w:cs="Times New Roman"/>
      <w:b/>
      <w:bCs/>
      <w:kern w:val="28"/>
      <w:sz w:val="178"/>
      <w:szCs w:val="178"/>
      <w:lang w:eastAsia="fr-FR"/>
    </w:rPr>
  </w:style>
  <w:style w:type="paragraph" w:styleId="Paragraphedeliste">
    <w:name w:val="List Paragraph"/>
    <w:basedOn w:val="Normal"/>
    <w:uiPriority w:val="34"/>
    <w:qFormat/>
    <w:rsid w:val="00787147"/>
    <w:pPr>
      <w:ind w:left="720"/>
      <w:contextualSpacing/>
    </w:pPr>
  </w:style>
  <w:style w:type="table" w:styleId="Grilledutableau">
    <w:name w:val="Table Grid"/>
    <w:basedOn w:val="TableauNormal"/>
    <w:uiPriority w:val="39"/>
    <w:rsid w:val="008E7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41C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1C06"/>
  </w:style>
  <w:style w:type="paragraph" w:styleId="Pieddepage">
    <w:name w:val="footer"/>
    <w:basedOn w:val="Normal"/>
    <w:link w:val="PieddepageCar"/>
    <w:uiPriority w:val="99"/>
    <w:unhideWhenUsed/>
    <w:rsid w:val="00B41C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1C06"/>
  </w:style>
  <w:style w:type="character" w:styleId="Lienhypertexte">
    <w:name w:val="Hyperlink"/>
    <w:basedOn w:val="Policepardfaut"/>
    <w:uiPriority w:val="99"/>
    <w:unhideWhenUsed/>
    <w:rsid w:val="00B41C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theme" Target="theme/theme1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psasochaux.reference-syndical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636</Words>
  <Characters>3503</Characters>
  <Application>Microsoft Office Word</Application>
  <DocSecurity>0</DocSecurity>
  <Lines>29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Spécial élections au CSE 1er collège des 14 et 15 décembre 2022</vt:lpstr>
      <vt:lpstr>Le Métallo</vt:lpstr>
    </vt:vector>
  </TitlesOfParts>
  <Company/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Aurore METAIS</dc:creator>
  <cp:keywords/>
  <dc:description/>
  <cp:lastModifiedBy>JEROME BOUSSARD</cp:lastModifiedBy>
  <cp:revision>2</cp:revision>
  <dcterms:created xsi:type="dcterms:W3CDTF">2022-12-09T08:56:00Z</dcterms:created>
  <dcterms:modified xsi:type="dcterms:W3CDTF">2022-12-09T08:56:00Z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2022-12-06T10:38:43Z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5ed2c42e-f399-4992-a14a-ca61d7bd303b</vt:lpwstr>
  </property>
  <property fmtid="{D5CDD505-2E9C-101B-9397-08002B2CF9AE}" pid="8" name="MSIP_Label_2fd53d93-3f4c-4b90-b511-bd6bdbb4fba9_ContentBits">
    <vt:lpwstr>0</vt:lpwstr>
  </property>
</Properties>
</file>